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CE" w:rsidRPr="00000837" w:rsidRDefault="00FA4CCE" w:rsidP="00FA4CCE">
      <w:pPr>
        <w:spacing w:line="360" w:lineRule="auto"/>
        <w:jc w:val="center"/>
        <w:rPr>
          <w:rFonts w:asciiTheme="majorBidi" w:hAnsiTheme="majorBidi" w:cstheme="majorBidi"/>
          <w:b/>
          <w:bCs/>
          <w:szCs w:val="32"/>
          <w:rtl/>
        </w:rPr>
      </w:pPr>
      <w:r w:rsidRPr="00000837">
        <w:rPr>
          <w:rFonts w:asciiTheme="majorBidi" w:hAnsiTheme="majorBidi" w:cstheme="majorBidi"/>
          <w:b/>
          <w:bCs/>
          <w:szCs w:val="32"/>
          <w:rtl/>
        </w:rPr>
        <w:t>فهرست مطالب</w:t>
      </w:r>
    </w:p>
    <w:p w:rsidR="008907E1" w:rsidRPr="00000837" w:rsidRDefault="00FA4CCE" w:rsidP="005601F0">
      <w:pPr>
        <w:pBdr>
          <w:bottom w:val="single" w:sz="4" w:space="1" w:color="auto"/>
        </w:pBdr>
        <w:spacing w:line="360" w:lineRule="auto"/>
        <w:jc w:val="lowKashida"/>
        <w:rPr>
          <w:rFonts w:asciiTheme="majorBidi" w:hAnsiTheme="majorBidi" w:cstheme="majorBidi"/>
          <w:b/>
          <w:bCs/>
          <w:szCs w:val="32"/>
          <w:rtl/>
        </w:rPr>
      </w:pPr>
      <w:r w:rsidRPr="00000837">
        <w:rPr>
          <w:rFonts w:asciiTheme="majorBidi" w:hAnsiTheme="majorBidi" w:cstheme="majorBidi"/>
          <w:b/>
          <w:bCs/>
          <w:szCs w:val="32"/>
          <w:rtl/>
        </w:rPr>
        <w:t>عنوان</w:t>
      </w:r>
      <w:r w:rsidRPr="00000837">
        <w:rPr>
          <w:rFonts w:asciiTheme="majorBidi" w:hAnsiTheme="majorBidi" w:cstheme="majorBidi"/>
          <w:b/>
          <w:bCs/>
          <w:szCs w:val="32"/>
          <w:rtl/>
        </w:rPr>
        <w:tab/>
      </w:r>
      <w:r w:rsidRPr="00000837">
        <w:rPr>
          <w:rFonts w:asciiTheme="majorBidi" w:hAnsiTheme="majorBidi" w:cstheme="majorBidi"/>
          <w:b/>
          <w:bCs/>
          <w:szCs w:val="32"/>
          <w:rtl/>
        </w:rPr>
        <w:tab/>
      </w:r>
      <w:r w:rsidRPr="00000837">
        <w:rPr>
          <w:rFonts w:asciiTheme="majorBidi" w:hAnsiTheme="majorBidi" w:cstheme="majorBidi"/>
          <w:b/>
          <w:bCs/>
          <w:szCs w:val="32"/>
          <w:rtl/>
        </w:rPr>
        <w:tab/>
      </w:r>
      <w:r w:rsidRPr="00000837">
        <w:rPr>
          <w:rFonts w:asciiTheme="majorBidi" w:hAnsiTheme="majorBidi" w:cstheme="majorBidi"/>
          <w:b/>
          <w:bCs/>
          <w:szCs w:val="32"/>
          <w:rtl/>
        </w:rPr>
        <w:tab/>
      </w:r>
      <w:r w:rsidRPr="00000837">
        <w:rPr>
          <w:rFonts w:asciiTheme="majorBidi" w:hAnsiTheme="majorBidi" w:cstheme="majorBidi"/>
          <w:b/>
          <w:bCs/>
          <w:szCs w:val="32"/>
          <w:rtl/>
        </w:rPr>
        <w:tab/>
      </w:r>
      <w:r w:rsidRPr="00000837">
        <w:rPr>
          <w:rFonts w:asciiTheme="majorBidi" w:hAnsiTheme="majorBidi" w:cstheme="majorBidi"/>
          <w:b/>
          <w:bCs/>
          <w:szCs w:val="32"/>
          <w:rtl/>
        </w:rPr>
        <w:tab/>
      </w:r>
      <w:r w:rsidRPr="00000837">
        <w:rPr>
          <w:rFonts w:asciiTheme="majorBidi" w:hAnsiTheme="majorBidi" w:cstheme="majorBidi"/>
          <w:b/>
          <w:bCs/>
          <w:szCs w:val="32"/>
          <w:rtl/>
        </w:rPr>
        <w:tab/>
      </w:r>
      <w:r w:rsidRPr="00000837">
        <w:rPr>
          <w:rFonts w:asciiTheme="majorBidi" w:hAnsiTheme="majorBidi" w:cstheme="majorBidi"/>
          <w:b/>
          <w:bCs/>
          <w:szCs w:val="32"/>
          <w:rtl/>
        </w:rPr>
        <w:tab/>
      </w:r>
      <w:r w:rsidRPr="00000837">
        <w:rPr>
          <w:rFonts w:asciiTheme="majorBidi" w:hAnsiTheme="majorBidi" w:cstheme="majorBidi"/>
          <w:b/>
          <w:bCs/>
          <w:szCs w:val="32"/>
          <w:rtl/>
        </w:rPr>
        <w:tab/>
      </w:r>
      <w:r w:rsidRPr="00000837">
        <w:rPr>
          <w:rFonts w:asciiTheme="majorBidi" w:hAnsiTheme="majorBidi" w:cstheme="majorBidi"/>
          <w:b/>
          <w:bCs/>
          <w:szCs w:val="32"/>
          <w:rtl/>
        </w:rPr>
        <w:tab/>
      </w:r>
      <w:r w:rsidRPr="00000837">
        <w:rPr>
          <w:rFonts w:asciiTheme="majorBidi" w:hAnsiTheme="majorBidi" w:cstheme="majorBidi"/>
          <w:b/>
          <w:bCs/>
          <w:szCs w:val="32"/>
          <w:rtl/>
        </w:rPr>
        <w:tab/>
        <w:t>صفحه</w:t>
      </w:r>
    </w:p>
    <w:p w:rsidR="00000837" w:rsidRPr="00000837" w:rsidRDefault="00000837" w:rsidP="00663126">
      <w:pPr>
        <w:spacing w:line="360" w:lineRule="auto"/>
        <w:jc w:val="lowKashida"/>
        <w:rPr>
          <w:rFonts w:asciiTheme="majorBidi" w:hAnsiTheme="majorBidi" w:cstheme="majorBidi"/>
          <w:b/>
          <w:bCs/>
          <w:szCs w:val="32"/>
          <w:rtl/>
        </w:rPr>
      </w:pPr>
    </w:p>
    <w:sdt>
      <w:sdtPr>
        <w:rPr>
          <w:rFonts w:asciiTheme="majorBidi" w:eastAsia="Calibri" w:hAnsiTheme="majorBidi"/>
          <w:b w:val="0"/>
          <w:bCs w:val="0"/>
          <w:i/>
          <w:iCs/>
          <w:color w:val="auto"/>
          <w:sz w:val="22"/>
          <w:szCs w:val="22"/>
          <w:rtl/>
        </w:rPr>
        <w:id w:val="17200719"/>
        <w:docPartObj>
          <w:docPartGallery w:val="Table of Contents"/>
          <w:docPartUnique/>
        </w:docPartObj>
      </w:sdtPr>
      <w:sdtEndPr>
        <w:rPr>
          <w:rFonts w:eastAsia="Times New Roman"/>
          <w:sz w:val="24"/>
          <w:szCs w:val="24"/>
        </w:rPr>
      </w:sdtEndPr>
      <w:sdtContent>
        <w:p w:rsidR="005601F0" w:rsidRPr="00000837" w:rsidRDefault="005601F0" w:rsidP="005601F0">
          <w:pPr>
            <w:pStyle w:val="TOCHeading"/>
            <w:bidi/>
            <w:jc w:val="right"/>
            <w:rPr>
              <w:rFonts w:asciiTheme="majorBidi" w:hAnsiTheme="majorBidi"/>
              <w:rtl/>
              <w:lang w:bidi="fa-IR"/>
            </w:rPr>
          </w:pPr>
        </w:p>
        <w:p w:rsidR="005601F0" w:rsidRPr="00000837" w:rsidRDefault="005601F0" w:rsidP="005601F0">
          <w:pPr>
            <w:pStyle w:val="TOC1"/>
            <w:tabs>
              <w:tab w:val="right" w:leader="dot" w:pos="8778"/>
            </w:tabs>
            <w:jc w:val="right"/>
            <w:rPr>
              <w:rFonts w:asciiTheme="majorBidi" w:eastAsiaTheme="minorEastAsia" w:hAnsiTheme="majorBidi" w:cstheme="majorBidi"/>
              <w:noProof/>
            </w:rPr>
          </w:pPr>
          <w:r w:rsidRPr="00000837">
            <w:rPr>
              <w:rFonts w:asciiTheme="majorBidi" w:hAnsiTheme="majorBidi" w:cstheme="majorBidi"/>
              <w:b/>
              <w:bCs/>
              <w:caps/>
              <w:sz w:val="20"/>
              <w:lang w:bidi="fa-IR"/>
            </w:rPr>
            <w:fldChar w:fldCharType="begin"/>
          </w:r>
          <w:r w:rsidRPr="00000837">
            <w:rPr>
              <w:rFonts w:asciiTheme="majorBidi" w:hAnsiTheme="majorBidi" w:cstheme="majorBidi"/>
            </w:rPr>
            <w:instrText xml:space="preserve"> TOC \o "1-3" \h \z \u </w:instrText>
          </w:r>
          <w:r w:rsidRPr="00000837">
            <w:rPr>
              <w:rFonts w:asciiTheme="majorBidi" w:hAnsiTheme="majorBidi" w:cstheme="majorBidi"/>
              <w:b/>
              <w:bCs/>
              <w:caps/>
              <w:sz w:val="20"/>
              <w:lang w:bidi="fa-IR"/>
            </w:rPr>
            <w:fldChar w:fldCharType="separate"/>
          </w:r>
          <w:hyperlink w:anchor="_Toc327102458" w:history="1">
            <w:r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تعریف سازمان</w:t>
            </w:r>
            <w:r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1</w:t>
            </w:r>
          </w:hyperlink>
        </w:p>
        <w:bookmarkStart w:id="0" w:name="_GoBack"/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r w:rsidRPr="00000837">
            <w:rPr>
              <w:rFonts w:asciiTheme="majorBidi" w:hAnsiTheme="majorBidi" w:cstheme="majorBidi"/>
            </w:rPr>
            <w:fldChar w:fldCharType="begin"/>
          </w:r>
          <w:r w:rsidRPr="00000837">
            <w:rPr>
              <w:rFonts w:asciiTheme="majorBidi" w:hAnsiTheme="majorBidi" w:cstheme="majorBidi"/>
            </w:rPr>
            <w:instrText xml:space="preserve"> HYPERLINK \l "_Toc327102459" </w:instrText>
          </w:r>
          <w:r w:rsidRPr="00000837">
            <w:rPr>
              <w:rFonts w:asciiTheme="majorBidi" w:hAnsiTheme="majorBidi" w:cstheme="majorBidi"/>
            </w:rPr>
            <w:fldChar w:fldCharType="separate"/>
          </w:r>
          <w:r w:rsidR="005601F0" w:rsidRPr="00000837">
            <w:rPr>
              <w:rStyle w:val="Hyperlink"/>
              <w:rFonts w:asciiTheme="majorBidi" w:eastAsia="Calibri" w:hAnsiTheme="majorBidi" w:cstheme="majorBidi"/>
              <w:noProof/>
              <w:rtl/>
            </w:rPr>
            <w:t>1-2 عناصر وویژگی های مشترک سازمانها به شرح زیرند</w:t>
          </w:r>
          <w:r w:rsidR="005601F0" w:rsidRPr="00000837">
            <w:rPr>
              <w:rStyle w:val="Hyperlink"/>
              <w:rFonts w:asciiTheme="majorBidi" w:eastAsia="Calibri" w:hAnsiTheme="majorBidi" w:cstheme="majorBidi"/>
              <w:iCs/>
              <w:noProof/>
              <w:rtl/>
            </w:rPr>
            <w:t>:</w:t>
          </w:r>
          <w:r w:rsidR="005601F0" w:rsidRPr="00000837">
            <w:rPr>
              <w:rFonts w:asciiTheme="majorBidi" w:hAnsiTheme="majorBidi" w:cstheme="majorBidi"/>
              <w:noProof/>
              <w:webHidden/>
            </w:rPr>
            <w:tab/>
          </w:r>
          <w:r w:rsidR="005601F0" w:rsidRPr="00000837">
            <w:rPr>
              <w:rStyle w:val="Hyperlink"/>
              <w:rFonts w:asciiTheme="majorBidi" w:eastAsia="Calibri" w:hAnsiTheme="majorBidi" w:cstheme="majorBidi"/>
              <w:noProof/>
              <w:rtl/>
            </w:rPr>
            <w:fldChar w:fldCharType="begin"/>
          </w:r>
          <w:r w:rsidR="005601F0" w:rsidRPr="00000837">
            <w:rPr>
              <w:rFonts w:asciiTheme="majorBidi" w:hAnsiTheme="majorBidi" w:cstheme="majorBidi"/>
              <w:noProof/>
              <w:webHidden/>
            </w:rPr>
            <w:instrText xml:space="preserve"> PAGEREF _Toc327102459 \h </w:instrText>
          </w:r>
          <w:r w:rsidR="005601F0" w:rsidRPr="00000837">
            <w:rPr>
              <w:rStyle w:val="Hyperlink"/>
              <w:rFonts w:asciiTheme="majorBidi" w:eastAsia="Calibri" w:hAnsiTheme="majorBidi" w:cstheme="majorBidi"/>
              <w:noProof/>
              <w:rtl/>
            </w:rPr>
          </w:r>
          <w:r w:rsidR="005601F0" w:rsidRPr="00000837">
            <w:rPr>
              <w:rStyle w:val="Hyperlink"/>
              <w:rFonts w:asciiTheme="majorBidi" w:eastAsia="Calibri" w:hAnsiTheme="majorBidi" w:cstheme="majorBidi"/>
              <w:noProof/>
              <w:rtl/>
            </w:rPr>
            <w:fldChar w:fldCharType="separate"/>
          </w:r>
          <w:r w:rsidR="005601F0" w:rsidRPr="00000837">
            <w:rPr>
              <w:rFonts w:asciiTheme="majorBidi" w:hAnsiTheme="majorBidi" w:cstheme="majorBidi"/>
              <w:noProof/>
              <w:webHidden/>
              <w:rtl/>
            </w:rPr>
            <w:t>3</w:t>
          </w:r>
          <w:r w:rsidR="005601F0" w:rsidRPr="00000837">
            <w:rPr>
              <w:rStyle w:val="Hyperlink"/>
              <w:rFonts w:asciiTheme="majorBidi" w:eastAsia="Calibri" w:hAnsiTheme="majorBidi" w:cstheme="majorBidi"/>
              <w:noProof/>
              <w:rtl/>
            </w:rPr>
            <w:fldChar w:fldCharType="end"/>
          </w:r>
          <w:r w:rsidRPr="00000837">
            <w:rPr>
              <w:rStyle w:val="Hyperlink"/>
              <w:rFonts w:asciiTheme="majorBidi" w:eastAsia="Calibri" w:hAnsiTheme="majorBidi" w:cstheme="majorBidi"/>
              <w:noProof/>
            </w:rPr>
            <w:fldChar w:fldCharType="end"/>
          </w:r>
        </w:p>
        <w:bookmarkEnd w:id="0"/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r w:rsidRPr="00000837">
            <w:rPr>
              <w:rFonts w:asciiTheme="majorBidi" w:hAnsiTheme="majorBidi" w:cstheme="majorBidi"/>
            </w:rPr>
            <w:fldChar w:fldCharType="begin"/>
          </w:r>
          <w:r w:rsidRPr="00000837">
            <w:rPr>
              <w:rFonts w:asciiTheme="majorBidi" w:hAnsiTheme="majorBidi" w:cstheme="majorBidi"/>
            </w:rPr>
            <w:instrText xml:space="preserve"> HYPERLINK \l "_Toc327102461" </w:instrText>
          </w:r>
          <w:r w:rsidRPr="00000837">
            <w:rPr>
              <w:rFonts w:asciiTheme="majorBidi" w:hAnsiTheme="majorBidi" w:cstheme="majorBidi"/>
            </w:rPr>
            <w:fldChar w:fldCharType="separate"/>
          </w:r>
          <w:r w:rsidR="005601F0" w:rsidRPr="00000837">
            <w:rPr>
              <w:rStyle w:val="Hyperlink"/>
              <w:rFonts w:asciiTheme="majorBidi" w:eastAsia="Calibri" w:hAnsiTheme="majorBidi" w:cstheme="majorBidi"/>
              <w:noProof/>
              <w:rtl/>
            </w:rPr>
            <w:t>1-3 ساختار سازمان</w:t>
          </w:r>
          <w:r w:rsidR="005601F0" w:rsidRPr="00000837">
            <w:rPr>
              <w:rFonts w:asciiTheme="majorBidi" w:hAnsiTheme="majorBidi" w:cstheme="majorBidi"/>
              <w:noProof/>
              <w:webHidden/>
            </w:rPr>
            <w:tab/>
          </w:r>
          <w:r w:rsidR="005601F0" w:rsidRPr="00000837">
            <w:rPr>
              <w:rStyle w:val="Hyperlink"/>
              <w:rFonts w:asciiTheme="majorBidi" w:eastAsia="Calibri" w:hAnsiTheme="majorBidi" w:cstheme="majorBidi"/>
              <w:noProof/>
              <w:rtl/>
            </w:rPr>
            <w:fldChar w:fldCharType="begin"/>
          </w:r>
          <w:r w:rsidR="005601F0" w:rsidRPr="00000837">
            <w:rPr>
              <w:rFonts w:asciiTheme="majorBidi" w:hAnsiTheme="majorBidi" w:cstheme="majorBidi"/>
              <w:noProof/>
              <w:webHidden/>
            </w:rPr>
            <w:instrText xml:space="preserve"> PAGEREF _Toc327102461 \h </w:instrText>
          </w:r>
          <w:r w:rsidR="005601F0" w:rsidRPr="00000837">
            <w:rPr>
              <w:rStyle w:val="Hyperlink"/>
              <w:rFonts w:asciiTheme="majorBidi" w:eastAsia="Calibri" w:hAnsiTheme="majorBidi" w:cstheme="majorBidi"/>
              <w:noProof/>
              <w:rtl/>
            </w:rPr>
          </w:r>
          <w:r w:rsidR="005601F0" w:rsidRPr="00000837">
            <w:rPr>
              <w:rStyle w:val="Hyperlink"/>
              <w:rFonts w:asciiTheme="majorBidi" w:eastAsia="Calibri" w:hAnsiTheme="majorBidi" w:cstheme="majorBidi"/>
              <w:noProof/>
              <w:rtl/>
            </w:rPr>
            <w:fldChar w:fldCharType="separate"/>
          </w:r>
          <w:r w:rsidR="005601F0" w:rsidRPr="00000837">
            <w:rPr>
              <w:rFonts w:asciiTheme="majorBidi" w:hAnsiTheme="majorBidi" w:cstheme="majorBidi"/>
              <w:noProof/>
              <w:webHidden/>
              <w:rtl/>
            </w:rPr>
            <w:t>3</w:t>
          </w:r>
          <w:r w:rsidR="005601F0" w:rsidRPr="00000837">
            <w:rPr>
              <w:rStyle w:val="Hyperlink"/>
              <w:rFonts w:asciiTheme="majorBidi" w:eastAsia="Calibri" w:hAnsiTheme="majorBidi" w:cstheme="majorBidi"/>
              <w:noProof/>
              <w:rtl/>
            </w:rPr>
            <w:fldChar w:fldCharType="end"/>
          </w:r>
          <w:r w:rsidRPr="00000837">
            <w:rPr>
              <w:rStyle w:val="Hyperlink"/>
              <w:rFonts w:asciiTheme="majorBidi" w:eastAsia="Calibri" w:hAnsiTheme="majorBidi" w:cstheme="majorBidi"/>
              <w:noProof/>
            </w:rPr>
            <w:fldChar w:fldCharType="end"/>
          </w:r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462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1-4 چهار عامل تشکیل سازمان: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_Toc327102462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4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463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1-5 انواع سازمانها: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_Toc327102463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4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1"/>
            <w:tabs>
              <w:tab w:val="right" w:leader="dot" w:pos="8778"/>
            </w:tabs>
            <w:jc w:val="right"/>
            <w:rPr>
              <w:rFonts w:asciiTheme="majorBidi" w:eastAsiaTheme="minorEastAsia" w:hAnsiTheme="majorBidi" w:cstheme="majorBidi"/>
              <w:noProof/>
            </w:rPr>
          </w:pPr>
          <w:hyperlink w:anchor="_Toc327102464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رفتار سازمانی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_Toc327102464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5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465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2-1 رفتار سازمانی چیست؟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_Toc327102465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6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466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2- 2 تاریخچه رفتار سازمانی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_Toc327102466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6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467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2-3 فواید رفتار سازمانی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_Toc327102467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6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468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2-4 ماهیت سازمانها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_Toc327102468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6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469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2-5چهار مدل يا چارچوب اصلي: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_Toc327102469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7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470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2-5-1مدل استبدادي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_Toc327102470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7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471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2-5-2مدل مراقبتي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_Toc327102471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7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472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2-5-3 مدل حمايتي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_Toc327102472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7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473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2-5-4 مدل مشاركتي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_Toc327102473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7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474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2-6 رهبری اثر بخش از راه ارتباط متقابل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_Toc327102474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8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475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2-6- 1 مدل پنجره جوهری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_Toc327102475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8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1"/>
            <w:tabs>
              <w:tab w:val="right" w:leader="dot" w:pos="8778"/>
            </w:tabs>
            <w:jc w:val="right"/>
            <w:rPr>
              <w:rFonts w:asciiTheme="majorBidi" w:eastAsiaTheme="minorEastAsia" w:hAnsiTheme="majorBidi" w:cstheme="majorBidi"/>
              <w:noProof/>
            </w:rPr>
          </w:pPr>
          <w:hyperlink w:anchor="_Toc327102476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مدیریت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_Toc327102476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10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477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3-1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</w:rPr>
              <w:t xml:space="preserve"> 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تعریف مدیریت: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_Toc327102477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11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478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3-2 سطوح مدیریت: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_Toc327102478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11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479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عملکرد مدیریت و سازمان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</w:rPr>
              <w:t xml:space="preserve"> 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3-3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_Toc327102479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12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480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3-4 مدیران در سازمانها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_Toc327102480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13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481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3-5 وظایف مدیران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_Toc327102481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13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1"/>
            <w:tabs>
              <w:tab w:val="right" w:leader="dot" w:pos="8778"/>
            </w:tabs>
            <w:jc w:val="right"/>
            <w:rPr>
              <w:rFonts w:asciiTheme="majorBidi" w:eastAsiaTheme="minorEastAsia" w:hAnsiTheme="majorBidi" w:cstheme="majorBidi"/>
              <w:noProof/>
            </w:rPr>
          </w:pPr>
          <w:hyperlink w:anchor="_Toc327102482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مفاهیم فناوری اطلاعات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_Toc327102482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18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483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4-1 فناوری (تکنولوژی) چیست؟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_Toc327102483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18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484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4-2 اطلاعات چیست؟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_Toc327102484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19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485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4-4 تعریف جامع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_Toc327102485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20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486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4-5 عوامل موثر بر توسعه فناوری اطلاعات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_Toc327102486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20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487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4 – 5 – 1 رشد فناوری ریزپردازنده ها و کوچک شدن ابعاد آن ها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_Toc327102487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20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488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4-5-2 کاهش بهای رایانه ها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_Toc327102488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21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489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 xml:space="preserve">4-5-3 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</w:rPr>
              <w:t xml:space="preserve"> 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گسترش استفاده از رایانه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_Toc327102489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21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490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4-5-4  توسعه شبکه های ارتباطی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_Toc327102490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21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491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4-5-5  سرعت رشد اینترنت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_Toc327102491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21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1"/>
            <w:tabs>
              <w:tab w:val="right" w:leader="dot" w:pos="8778"/>
            </w:tabs>
            <w:jc w:val="right"/>
            <w:rPr>
              <w:rFonts w:asciiTheme="majorBidi" w:eastAsiaTheme="minorEastAsia" w:hAnsiTheme="majorBidi" w:cstheme="majorBidi"/>
              <w:noProof/>
            </w:rPr>
          </w:pPr>
          <w:hyperlink w:anchor="_Toc327102492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تاثیر فناوری اطلاعات بر سازمان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_Toc327102492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22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494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5-1تعریف سازمان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_Toc327102494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23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495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5 -2 ابعاد سازمانی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_Toc327102495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24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496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5-3 ساختار سازمانی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_Toc327102496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26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497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5-4 تاثیر فناوری اطلاعات بر سازمان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_Toc327102497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26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498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5-5 از سازمان های سلسله مراتبی تا سازمان های شبکه ای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_Toc327102498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28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1"/>
            <w:tabs>
              <w:tab w:val="right" w:leader="dot" w:pos="8778"/>
            </w:tabs>
            <w:jc w:val="right"/>
            <w:rPr>
              <w:rFonts w:asciiTheme="majorBidi" w:eastAsiaTheme="minorEastAsia" w:hAnsiTheme="majorBidi" w:cstheme="majorBidi"/>
              <w:noProof/>
            </w:rPr>
          </w:pPr>
          <w:hyperlink w:anchor="_Toc327102499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معماری فناوری اطلاعات در سازمان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_Toc327102499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31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501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6-1 ضرورت های وجودی معماری فناوری اطلاعات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_Toc327102501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33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502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 xml:space="preserve">6-2 الگوی معماری فناوری اطلاعات 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</w:rPr>
              <w:t>NIST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_Toc327102502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34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503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6-3سیستم های اطلاعاتی (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</w:rPr>
              <w:t>IS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) و نقش آن ها در سازمان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_Toc327102503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36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504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6-4 مزایای سیستم های اطلاعاتی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_Toc327102504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37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505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6-5 سیستم های پشتیبانی از مدیریت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_Toc327102505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37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506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 xml:space="preserve">6-5-1سیستم پردازش عملیات 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</w:rPr>
              <w:t>TPS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 xml:space="preserve">  :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_Toc327102506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38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507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 xml:space="preserve">6-5-2 سسیستم اطلاعات مدیریت 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</w:rPr>
              <w:t>MIS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 xml:space="preserve"> :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_Toc327102507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38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508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6-6  ضعف سیستم های اطلاعات مدیریت: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_Toc327102508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40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509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6-5-4سیستم های اطلاعات اجرایی(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</w:rPr>
              <w:t>EIS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)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_Toc327102509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42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510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 xml:space="preserve">6-5-5سیستم های خبره 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</w:rPr>
              <w:t>(ES)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_Toc327102510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43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511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6-5-6 سیستم های مبتنی بر شبکه عصبی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_Toc327102511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45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1"/>
            <w:tabs>
              <w:tab w:val="right" w:leader="dot" w:pos="8778"/>
            </w:tabs>
            <w:jc w:val="right"/>
            <w:rPr>
              <w:rFonts w:asciiTheme="majorBidi" w:eastAsiaTheme="minorEastAsia" w:hAnsiTheme="majorBidi" w:cstheme="majorBidi"/>
              <w:noProof/>
            </w:rPr>
          </w:pPr>
          <w:hyperlink w:anchor="_Toc327102512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مدیریت فناوری اطلاعات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_Toc327102512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46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513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7-1  مدیریت فناوری اطلاعات چیست؟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_Toc327102513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47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514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7-2ممیزی فناوری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_Toc327102514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50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515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7-3 اکتساب فناوری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_Toc327102515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50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1"/>
            <w:tabs>
              <w:tab w:val="right" w:leader="dot" w:pos="8778"/>
            </w:tabs>
            <w:jc w:val="right"/>
            <w:rPr>
              <w:rFonts w:asciiTheme="majorBidi" w:eastAsiaTheme="minorEastAsia" w:hAnsiTheme="majorBidi" w:cstheme="majorBidi"/>
              <w:noProof/>
            </w:rPr>
          </w:pPr>
          <w:hyperlink w:anchor="_Toc327102516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برنامه ریزی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</w:rPr>
              <w:t xml:space="preserve"> 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فناوری اطلاعات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_Toc327102516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52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517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8-1 راهبری فناوری اطلاعات چیست؟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_Toc327102517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53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518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8-3راهبرد توسعه فناوری اطلاعات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_Toc327102518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59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519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8-4 برنامه ریزی راهبردی فناوری اطلاعات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_Toc327102519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60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520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8-4-1روش های مبتنی بر رویکرد تجویزی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_Toc327102520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61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521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8-4-2روش های مبتنی بر رویکردهای توصیفی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_Toc327102521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61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522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 xml:space="preserve">8-4-3 معرفی تحلیل 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</w:rPr>
              <w:t>SWOT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: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_Toc327102522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61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1"/>
            <w:tabs>
              <w:tab w:val="right" w:leader="dot" w:pos="8778"/>
            </w:tabs>
            <w:jc w:val="right"/>
            <w:rPr>
              <w:rFonts w:asciiTheme="majorBidi" w:eastAsiaTheme="minorEastAsia" w:hAnsiTheme="majorBidi" w:cstheme="majorBidi"/>
              <w:noProof/>
            </w:rPr>
          </w:pPr>
          <w:hyperlink w:anchor="_Toc327102523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مدیریت دانش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_Toc327102523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65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524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9-1تاريخچه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</w:rPr>
              <w:t xml:space="preserve"> 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مديريت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</w:rPr>
              <w:t xml:space="preserve"> 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دانش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_Toc327102524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66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525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9-4 مدل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</w:rPr>
              <w:t xml:space="preserve"> 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هاي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</w:rPr>
              <w:t xml:space="preserve"> 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مديريت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</w:rPr>
              <w:t xml:space="preserve"> 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دانش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_Toc327102525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74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526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9-5  بررسي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</w:rPr>
              <w:t xml:space="preserve"> 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چند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</w:rPr>
              <w:t xml:space="preserve"> 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مدل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</w:rPr>
              <w:t xml:space="preserve"> 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مديريت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</w:rPr>
              <w:t xml:space="preserve"> 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دانش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_Toc327102526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78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527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9-6اهدف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</w:rPr>
              <w:t xml:space="preserve"> 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مديريت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</w:rPr>
              <w:t xml:space="preserve"> 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دانش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</w:rPr>
              <w:t xml:space="preserve"> :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_Toc327102527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88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528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9- 8 مديريت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</w:rPr>
              <w:t xml:space="preserve"> 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دانش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</w:rPr>
              <w:t xml:space="preserve"> 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و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</w:rPr>
              <w:t xml:space="preserve"> 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فناوري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_Toc327102528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90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1"/>
            <w:tabs>
              <w:tab w:val="right" w:leader="dot" w:pos="8778"/>
            </w:tabs>
            <w:jc w:val="right"/>
            <w:rPr>
              <w:rFonts w:asciiTheme="majorBidi" w:eastAsiaTheme="minorEastAsia" w:hAnsiTheme="majorBidi" w:cstheme="majorBidi"/>
              <w:noProof/>
            </w:rPr>
          </w:pPr>
          <w:hyperlink w:anchor="_Toc327102529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تحلیل وپیاده سازی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_Toc327102529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93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530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10-1 جامعه آماری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_Toc327102530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94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531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10-2یافته های توصیفی مربوط به تحقیق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_Toc327102531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97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532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نتیجه گیری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_Toc327102532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127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533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10-4یافته های مربوط به تحقیق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_Toc327102533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138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534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10-5 نتیجه گیری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_Toc327102534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139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000837" w:rsidP="005601F0">
          <w:pPr>
            <w:pStyle w:val="TOC2"/>
            <w:tabs>
              <w:tab w:val="right" w:leader="dot" w:pos="8778"/>
            </w:tabs>
            <w:jc w:val="right"/>
            <w:rPr>
              <w:rFonts w:asciiTheme="majorBidi" w:hAnsiTheme="majorBidi" w:cstheme="majorBidi"/>
              <w:noProof/>
            </w:rPr>
          </w:pPr>
          <w:hyperlink w:anchor="_Toc327102535" w:history="1"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t>پیوستها</w:t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tab/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begin"/>
            </w:r>
            <w:r w:rsidR="005601F0" w:rsidRPr="00000837">
              <w:rPr>
                <w:rFonts w:asciiTheme="majorBidi" w:hAnsiTheme="majorBidi" w:cstheme="majorBidi"/>
                <w:noProof/>
                <w:webHidden/>
              </w:rPr>
              <w:instrText xml:space="preserve"> PAGEREF _Toc327102535 \h </w:instrTex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separate"/>
            </w:r>
            <w:r w:rsidR="005601F0" w:rsidRPr="00000837">
              <w:rPr>
                <w:rFonts w:asciiTheme="majorBidi" w:hAnsiTheme="majorBidi" w:cstheme="majorBidi"/>
                <w:noProof/>
                <w:webHidden/>
                <w:rtl/>
              </w:rPr>
              <w:t>141</w:t>
            </w:r>
            <w:r w:rsidR="005601F0" w:rsidRPr="00000837">
              <w:rPr>
                <w:rStyle w:val="Hyperlink"/>
                <w:rFonts w:asciiTheme="majorBidi" w:eastAsia="Calibri" w:hAnsiTheme="majorBidi" w:cstheme="majorBidi"/>
                <w:noProof/>
                <w:rtl/>
              </w:rPr>
              <w:fldChar w:fldCharType="end"/>
            </w:r>
          </w:hyperlink>
        </w:p>
        <w:p w:rsidR="005601F0" w:rsidRPr="00000837" w:rsidRDefault="005601F0" w:rsidP="005601F0">
          <w:pPr>
            <w:jc w:val="right"/>
            <w:rPr>
              <w:rFonts w:asciiTheme="majorBidi" w:hAnsiTheme="majorBidi" w:cstheme="majorBidi"/>
            </w:rPr>
          </w:pPr>
          <w:r w:rsidRPr="00000837">
            <w:rPr>
              <w:rFonts w:asciiTheme="majorBidi" w:hAnsiTheme="majorBidi" w:cstheme="majorBidi"/>
            </w:rPr>
            <w:fldChar w:fldCharType="end"/>
          </w:r>
        </w:p>
      </w:sdtContent>
    </w:sdt>
    <w:p w:rsidR="005601F0" w:rsidRPr="00000837" w:rsidRDefault="005601F0" w:rsidP="005601F0">
      <w:pPr>
        <w:tabs>
          <w:tab w:val="left" w:leader="dot" w:pos="7938"/>
        </w:tabs>
        <w:ind w:left="-1"/>
        <w:jc w:val="both"/>
        <w:rPr>
          <w:rStyle w:val="Emphasis"/>
          <w:rFonts w:asciiTheme="majorBidi" w:eastAsia="Calibri" w:hAnsiTheme="majorBidi" w:cstheme="majorBidi"/>
          <w:i w:val="0"/>
          <w:iCs w:val="0"/>
          <w:color w:val="000000"/>
          <w:sz w:val="28"/>
          <w:szCs w:val="28"/>
          <w:rtl/>
          <w:lang w:bidi="fa-IR"/>
        </w:rPr>
      </w:pPr>
    </w:p>
    <w:p w:rsidR="005601F0" w:rsidRPr="00000837" w:rsidRDefault="005601F0" w:rsidP="005601F0">
      <w:pPr>
        <w:tabs>
          <w:tab w:val="left" w:leader="dot" w:pos="7938"/>
        </w:tabs>
        <w:ind w:left="-1"/>
        <w:jc w:val="both"/>
        <w:rPr>
          <w:rStyle w:val="Emphasis"/>
          <w:rFonts w:asciiTheme="majorBidi" w:eastAsia="Calibri" w:hAnsiTheme="majorBidi" w:cstheme="majorBidi"/>
          <w:i w:val="0"/>
          <w:iCs w:val="0"/>
          <w:color w:val="000000"/>
          <w:sz w:val="28"/>
          <w:szCs w:val="28"/>
          <w:lang w:bidi="fa-IR"/>
        </w:rPr>
      </w:pPr>
    </w:p>
    <w:p w:rsidR="005601F0" w:rsidRPr="00000837" w:rsidRDefault="00000837" w:rsidP="005601F0">
      <w:pPr>
        <w:tabs>
          <w:tab w:val="left" w:leader="dot" w:pos="7938"/>
        </w:tabs>
        <w:ind w:left="-1"/>
        <w:jc w:val="center"/>
        <w:rPr>
          <w:rStyle w:val="Emphasis"/>
          <w:rFonts w:asciiTheme="majorBidi" w:eastAsia="Calibri" w:hAnsiTheme="majorBidi" w:cstheme="majorBidi"/>
          <w:i w:val="0"/>
          <w:iCs w:val="0"/>
          <w:color w:val="000000"/>
          <w:sz w:val="28"/>
          <w:szCs w:val="28"/>
          <w:rtl/>
          <w:lang w:bidi="fa-IR"/>
        </w:rPr>
      </w:pPr>
      <w:r w:rsidRPr="00000837">
        <w:rPr>
          <w:rFonts w:asciiTheme="majorBidi" w:hAnsiTheme="majorBidi" w:cstheme="majorBidi"/>
          <w:noProof/>
          <w:sz w:val="28"/>
          <w:szCs w:val="28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125.6pt;margin-top:-36.55pt;width:204.7pt;height:53.4pt;z-index:251659264">
            <v:textbox style="mso-next-textbox:#_x0000_s1026">
              <w:txbxContent>
                <w:p w:rsidR="005601F0" w:rsidRPr="0023122E" w:rsidRDefault="005601F0" w:rsidP="005601F0">
                  <w:pPr>
                    <w:jc w:val="center"/>
                    <w:rPr>
                      <w:rFonts w:cs="B Titr"/>
                      <w:sz w:val="32"/>
                      <w:szCs w:val="32"/>
                      <w:lang w:bidi="fa-IR"/>
                    </w:rPr>
                  </w:pPr>
                  <w:r w:rsidRPr="0023122E">
                    <w:rPr>
                      <w:rFonts w:cs="B Titr" w:hint="cs"/>
                      <w:sz w:val="32"/>
                      <w:szCs w:val="32"/>
                      <w:rtl/>
                      <w:lang w:bidi="fa-IR"/>
                    </w:rPr>
                    <w:t xml:space="preserve">فهرست </w:t>
                  </w:r>
                  <w:r>
                    <w:rPr>
                      <w:rFonts w:cs="B Titr" w:hint="cs"/>
                      <w:sz w:val="32"/>
                      <w:szCs w:val="32"/>
                      <w:rtl/>
                      <w:lang w:bidi="fa-IR"/>
                    </w:rPr>
                    <w:t>اشکال</w:t>
                  </w:r>
                </w:p>
                <w:p w:rsidR="005601F0" w:rsidRDefault="005601F0" w:rsidP="005601F0"/>
              </w:txbxContent>
            </v:textbox>
          </v:shape>
        </w:pict>
      </w:r>
    </w:p>
    <w:p w:rsidR="005601F0" w:rsidRPr="00000837" w:rsidRDefault="005601F0" w:rsidP="005601F0">
      <w:pPr>
        <w:pStyle w:val="TOC1"/>
        <w:tabs>
          <w:tab w:val="right" w:leader="dot" w:pos="8778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r w:rsidRPr="00000837">
        <w:rPr>
          <w:rFonts w:asciiTheme="majorBidi" w:hAnsiTheme="majorBidi" w:cstheme="majorBidi"/>
          <w:b/>
          <w:bCs/>
          <w:caps/>
          <w:sz w:val="20"/>
          <w:rtl/>
        </w:rPr>
        <w:fldChar w:fldCharType="begin"/>
      </w:r>
      <w:r w:rsidRPr="00000837">
        <w:rPr>
          <w:rFonts w:asciiTheme="majorBidi" w:hAnsiTheme="majorBidi" w:cstheme="majorBidi"/>
          <w:rtl/>
        </w:rPr>
        <w:instrText xml:space="preserve"> </w:instrText>
      </w:r>
      <w:r w:rsidRPr="00000837">
        <w:rPr>
          <w:rFonts w:asciiTheme="majorBidi" w:hAnsiTheme="majorBidi" w:cstheme="majorBidi"/>
        </w:rPr>
        <w:instrText>TOC</w:instrText>
      </w:r>
      <w:r w:rsidRPr="00000837">
        <w:rPr>
          <w:rFonts w:asciiTheme="majorBidi" w:hAnsiTheme="majorBidi" w:cstheme="majorBidi"/>
          <w:rtl/>
        </w:rPr>
        <w:instrText xml:space="preserve"> \</w:instrText>
      </w:r>
      <w:r w:rsidRPr="00000837">
        <w:rPr>
          <w:rFonts w:asciiTheme="majorBidi" w:hAnsiTheme="majorBidi" w:cstheme="majorBidi"/>
        </w:rPr>
        <w:instrText>h \z \t "sh;1</w:instrText>
      </w:r>
      <w:r w:rsidRPr="00000837">
        <w:rPr>
          <w:rFonts w:asciiTheme="majorBidi" w:hAnsiTheme="majorBidi" w:cstheme="majorBidi"/>
          <w:rtl/>
        </w:rPr>
        <w:instrText xml:space="preserve">" </w:instrText>
      </w:r>
      <w:r w:rsidRPr="00000837">
        <w:rPr>
          <w:rFonts w:asciiTheme="majorBidi" w:hAnsiTheme="majorBidi" w:cstheme="majorBidi"/>
          <w:b/>
          <w:bCs/>
          <w:caps/>
          <w:sz w:val="20"/>
          <w:rtl/>
        </w:rPr>
        <w:fldChar w:fldCharType="separate"/>
      </w:r>
      <w:hyperlink w:anchor="_Toc327104857" w:history="1">
        <w:r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شکل 2-1 پنجره جوهری</w:t>
        </w:r>
        <w:r w:rsidRPr="00000837">
          <w:rPr>
            <w:rFonts w:asciiTheme="majorBidi" w:hAnsiTheme="majorBidi" w:cstheme="majorBidi"/>
            <w:noProof/>
            <w:webHidden/>
          </w:rPr>
          <w:tab/>
        </w:r>
        <w:r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9</w:t>
        </w:r>
      </w:hyperlink>
    </w:p>
    <w:p w:rsidR="005601F0" w:rsidRPr="00000837" w:rsidRDefault="00000837" w:rsidP="005601F0">
      <w:pPr>
        <w:pStyle w:val="TOC1"/>
        <w:tabs>
          <w:tab w:val="right" w:leader="dot" w:pos="8778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04858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شکل3-1-طبقه بندی سطوح مدیری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_Toc327104858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11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778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04859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شکل 5-1:نقش مدیران وکارکنان در سازمان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_Toc327104859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29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778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04860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شکل 6-1ا الگوی معماری سازمانی</w:t>
        </w:r>
        <w:r w:rsidR="005601F0" w:rsidRPr="00000837">
          <w:rPr>
            <w:rStyle w:val="Hyperlink"/>
            <w:rFonts w:asciiTheme="majorBidi" w:eastAsia="Calibri" w:hAnsiTheme="majorBidi" w:cstheme="majorBidi"/>
            <w:noProof/>
          </w:rPr>
          <w:t xml:space="preserve"> NIST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_Toc327104860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36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778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04861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شکل 6-2 وظایف سیتم های اطلاعاتی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_Toc327104861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37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778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04862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شکل 6-3 سیستم پردازش عملیات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_Toc327104862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38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778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04863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 xml:space="preserve">شکل  6-4 ساختار یک </w:t>
        </w:r>
        <w:r w:rsidR="005601F0" w:rsidRPr="00000837">
          <w:rPr>
            <w:rStyle w:val="Hyperlink"/>
            <w:rFonts w:asciiTheme="majorBidi" w:eastAsia="Calibri" w:hAnsiTheme="majorBidi" w:cstheme="majorBidi"/>
            <w:noProof/>
          </w:rPr>
          <w:t>MIS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_Toc327104863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40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778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04864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 xml:space="preserve">شکل 6-5ساختار یک </w:t>
        </w:r>
        <w:r w:rsidR="005601F0" w:rsidRPr="00000837">
          <w:rPr>
            <w:rStyle w:val="Hyperlink"/>
            <w:rFonts w:asciiTheme="majorBidi" w:eastAsia="Calibri" w:hAnsiTheme="majorBidi" w:cstheme="majorBidi"/>
            <w:noProof/>
          </w:rPr>
          <w:t>DSS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_Toc327104864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41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778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04865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 xml:space="preserve">شکل 6-6ساختار یک </w:t>
        </w:r>
        <w:r w:rsidR="005601F0" w:rsidRPr="00000837">
          <w:rPr>
            <w:rStyle w:val="Hyperlink"/>
            <w:rFonts w:asciiTheme="majorBidi" w:eastAsia="Calibri" w:hAnsiTheme="majorBidi" w:cstheme="majorBidi"/>
            <w:noProof/>
          </w:rPr>
          <w:t>EIS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_Toc327104865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43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778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04866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 xml:space="preserve">شکل 6-7ساختار یک </w:t>
        </w:r>
        <w:r w:rsidR="005601F0" w:rsidRPr="00000837">
          <w:rPr>
            <w:rStyle w:val="Hyperlink"/>
            <w:rFonts w:asciiTheme="majorBidi" w:eastAsia="Calibri" w:hAnsiTheme="majorBidi" w:cstheme="majorBidi"/>
            <w:noProof/>
          </w:rPr>
          <w:t>ES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_Toc327104866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45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778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04867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شکل 7-1 وظایف مدیریت فناوری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_Toc327104867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47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778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04868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شکل 7-2 فرایند مدیریت فناوری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_Toc327104868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49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778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04869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 xml:space="preserve">شکل 8-1مکعب </w:t>
        </w:r>
        <w:r w:rsidR="005601F0" w:rsidRPr="00000837">
          <w:rPr>
            <w:rStyle w:val="Hyperlink"/>
            <w:rFonts w:asciiTheme="majorBidi" w:eastAsia="Calibri" w:hAnsiTheme="majorBidi" w:cstheme="majorBidi"/>
            <w:noProof/>
          </w:rPr>
          <w:t>COBIT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_Toc327104869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56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778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04870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شکل8-2 4حوزه</w:t>
        </w:r>
        <w:r w:rsidR="005601F0" w:rsidRPr="00000837">
          <w:rPr>
            <w:rStyle w:val="Hyperlink"/>
            <w:rFonts w:asciiTheme="majorBidi" w:eastAsia="Calibri" w:hAnsiTheme="majorBidi" w:cstheme="majorBidi"/>
            <w:noProof/>
          </w:rPr>
          <w:t xml:space="preserve">cobit </w:t>
        </w:r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و رابطه میان آنها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_Toc327104870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57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778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04871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شکل 8-3ارتباط راهبردها در سازمان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_Toc327104871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60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778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04872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شکل 8-4 سطوح متفاوت برنامه ریزی راهبردی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_Toc327104872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60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778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04873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شکل9-1</w:t>
        </w:r>
        <w:r w:rsidR="005601F0" w:rsidRPr="00000837">
          <w:rPr>
            <w:rStyle w:val="Hyperlink"/>
            <w:rFonts w:asciiTheme="majorBidi" w:eastAsia="Calibri" w:hAnsiTheme="majorBidi" w:cstheme="majorBidi"/>
            <w:noProof/>
          </w:rPr>
          <w:t xml:space="preserve"> </w:t>
        </w:r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مدل</w:t>
        </w:r>
        <w:r w:rsidR="005601F0" w:rsidRPr="00000837">
          <w:rPr>
            <w:rStyle w:val="Hyperlink"/>
            <w:rFonts w:asciiTheme="majorBidi" w:eastAsia="Calibri" w:hAnsiTheme="majorBidi" w:cstheme="majorBidi"/>
            <w:noProof/>
          </w:rPr>
          <w:t xml:space="preserve"> </w:t>
        </w:r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دینامیک</w:t>
        </w:r>
        <w:r w:rsidR="005601F0" w:rsidRPr="00000837">
          <w:rPr>
            <w:rStyle w:val="Hyperlink"/>
            <w:rFonts w:asciiTheme="majorBidi" w:eastAsia="Calibri" w:hAnsiTheme="majorBidi" w:cstheme="majorBidi"/>
            <w:noProof/>
          </w:rPr>
          <w:t xml:space="preserve"> </w:t>
        </w:r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مدیریت</w:t>
        </w:r>
        <w:r w:rsidR="005601F0" w:rsidRPr="00000837">
          <w:rPr>
            <w:rStyle w:val="Hyperlink"/>
            <w:rFonts w:asciiTheme="majorBidi" w:eastAsia="Calibri" w:hAnsiTheme="majorBidi" w:cstheme="majorBidi"/>
            <w:noProof/>
          </w:rPr>
          <w:t xml:space="preserve"> </w:t>
        </w:r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دانش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_Toc327104873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69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778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04874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شکل 9-2 مدل هفت</w:t>
        </w:r>
        <w:r w:rsidR="005601F0" w:rsidRPr="00000837">
          <w:rPr>
            <w:rStyle w:val="Hyperlink"/>
            <w:rFonts w:asciiTheme="majorBidi" w:eastAsia="Calibri" w:hAnsiTheme="majorBidi" w:cstheme="majorBidi"/>
            <w:noProof/>
          </w:rPr>
          <w:t xml:space="preserve">                 C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_Toc327104874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80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778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04875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شکل 9-4 نمایی از فرایند تبدیل دانش (افرازه ،ب1381)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_Toc327104875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83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778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04876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شکل شماره 9-5 مدل پایه ساختمان مدیریت (</w:t>
        </w:r>
        <w:r w:rsidR="005601F0" w:rsidRPr="00000837">
          <w:rPr>
            <w:rStyle w:val="Hyperlink"/>
            <w:rFonts w:asciiTheme="majorBidi" w:eastAsia="Calibri" w:hAnsiTheme="majorBidi" w:cstheme="majorBidi"/>
            <w:noProof/>
          </w:rPr>
          <w:t>Probs /Raub / 2002</w:t>
        </w:r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)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_Toc327104876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85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778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04877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شکل 9-6 چند نمونه ازفناوری برای فرایندهای همگرایی دانش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_Toc327104877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91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778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04878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نمودار 10-1 گروه های سنی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_Toc327104878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97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778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04879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نمودار 10-2 وضعیت میزان تحصیلات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_Toc327104879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98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778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04880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نمودار 10-3 سابقه خدمت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_Toc327104880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99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778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04881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نمودار 10-4جنسیت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_Toc327104881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100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778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04882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نمودار10-5 سمت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_Toc327104882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101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778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04883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نمودار10-6</w:t>
        </w:r>
        <w:r w:rsidR="005601F0" w:rsidRPr="00000837">
          <w:rPr>
            <w:rStyle w:val="Hyperlink"/>
            <w:rFonts w:asciiTheme="majorBidi" w:eastAsia="Calibri" w:hAnsiTheme="majorBidi" w:cstheme="majorBidi"/>
            <w:noProof/>
          </w:rPr>
          <w:t xml:space="preserve"> </w:t>
        </w:r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وضعیت تاهل پاسخگویان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_Toc327104883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102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778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04884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نمودار 10-7</w:t>
        </w:r>
        <w:r w:rsidR="005601F0" w:rsidRPr="00000837">
          <w:rPr>
            <w:rStyle w:val="Hyperlink"/>
            <w:rFonts w:asciiTheme="majorBidi" w:eastAsia="Calibri" w:hAnsiTheme="majorBidi" w:cstheme="majorBidi"/>
            <w:noProof/>
          </w:rPr>
          <w:t xml:space="preserve"> </w:t>
        </w:r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وضعیت نوع کار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_Toc327104884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103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778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04885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نمودار 10-8</w:t>
        </w:r>
        <w:r w:rsidR="005601F0" w:rsidRPr="00000837">
          <w:rPr>
            <w:rStyle w:val="Hyperlink"/>
            <w:rFonts w:asciiTheme="majorBidi" w:eastAsia="Calibri" w:hAnsiTheme="majorBidi" w:cstheme="majorBidi"/>
            <w:noProof/>
          </w:rPr>
          <w:t xml:space="preserve"> </w:t>
        </w:r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زمان استفاده از اتوماسیون اداری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_Toc327104885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105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778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04886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نمودار 10-9آسانتر شدن ارسال ودریافت اطلاعات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_Toc327104886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106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778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04887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نمودار  10-10افزایش سرعت در فرایند دریافت و ارسال اطلاعات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_Toc327104887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107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778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04888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نمودار10-11</w:t>
        </w:r>
        <w:r w:rsidR="005601F0" w:rsidRPr="00000837">
          <w:rPr>
            <w:rStyle w:val="Hyperlink"/>
            <w:rFonts w:asciiTheme="majorBidi" w:eastAsia="Calibri" w:hAnsiTheme="majorBidi" w:cstheme="majorBidi"/>
            <w:noProof/>
          </w:rPr>
          <w:t xml:space="preserve"> </w:t>
        </w:r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آسانتر شدن پیگیری نامه ها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_Toc327104888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108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778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04889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نمودار 10-12به روز بودن اطلاعات دریافتی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_Toc327104889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109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778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04890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نمودار10-15آسانتر شدن پاسخگویی به موارد ارجاعی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_Toc327104890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112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778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04891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نمودار 10-16 صرفه جویی در وقت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_Toc327104891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113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778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04892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نمودار 10-17 برقراری ارتباط فوری وارسال پیام به همکاران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_Toc327104892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114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778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04893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نمودار 10-18 برقراری ارتباط شخصی وخصوصی با همکاران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_Toc327104893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115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778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04894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نمودار 10-19 بهبود ارتباط با مدیران بالادستی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_Toc327104894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116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778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04895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نمودار 10-20 فراهم شدن برخی امکانات جدید ارتباطی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_Toc327104895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117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778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04896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نمودار 10-21آسانتر شدن جستجو دسترسی سریع به اطلاعات مورد نیاز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_Toc327104896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118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778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04897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نمودار10-22ازبین رفتن مالکیت و انحصار اطلاعات سازمانی و دسترسی همگان به اطلاع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_Toc327104897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119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778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04898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نمودار10-23جلوگیری از برخوردهای غیر ضروری (غیر اداری ) افراد در هنگار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_Toc327104898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120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778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04899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نمودار</w:t>
        </w:r>
        <w:r w:rsidR="005601F0" w:rsidRPr="00000837">
          <w:rPr>
            <w:rStyle w:val="Hyperlink"/>
            <w:rFonts w:asciiTheme="majorBidi" w:eastAsia="Calibri" w:hAnsiTheme="majorBidi" w:cstheme="majorBidi"/>
            <w:noProof/>
          </w:rPr>
          <w:t xml:space="preserve"> </w:t>
        </w:r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 xml:space="preserve"> 10-23 پیشگیری از برخوردهای فیزیکی در کارکنان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_Toc327104899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121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778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04900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نمودار10-42امکان برقراربی آسان ارتباط با سایر واحدها،علی رغم وجود فاصله فیزیکی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_Toc327104900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123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778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04901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نمودار 10-25 افزایش رضایت مراجعه کندگان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_Toc327104901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124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778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04902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نمودار 10-26افزایش رضایت شغلی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_Toc327104902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125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5601F0" w:rsidP="005601F0">
      <w:pPr>
        <w:pStyle w:val="sh"/>
        <w:rPr>
          <w:rFonts w:asciiTheme="majorBidi" w:hAnsiTheme="majorBidi" w:cstheme="majorBidi"/>
          <w:rtl/>
        </w:rPr>
      </w:pPr>
      <w:r w:rsidRPr="00000837">
        <w:rPr>
          <w:rFonts w:asciiTheme="majorBidi" w:hAnsiTheme="majorBidi" w:cstheme="majorBidi"/>
          <w:rtl/>
        </w:rPr>
        <w:fldChar w:fldCharType="end"/>
      </w:r>
    </w:p>
    <w:p w:rsidR="005601F0" w:rsidRPr="00000837" w:rsidRDefault="005601F0" w:rsidP="005601F0">
      <w:pPr>
        <w:tabs>
          <w:tab w:val="left" w:pos="2892"/>
        </w:tabs>
        <w:jc w:val="center"/>
        <w:rPr>
          <w:rFonts w:asciiTheme="majorBidi" w:hAnsiTheme="majorBidi" w:cstheme="majorBidi"/>
          <w:lang w:bidi="fa-IR"/>
        </w:rPr>
      </w:pPr>
    </w:p>
    <w:p w:rsidR="005601F0" w:rsidRPr="00000837" w:rsidRDefault="00000837" w:rsidP="005601F0">
      <w:pPr>
        <w:tabs>
          <w:tab w:val="left" w:pos="2892"/>
        </w:tabs>
        <w:jc w:val="center"/>
        <w:rPr>
          <w:rFonts w:asciiTheme="majorBidi" w:hAnsiTheme="majorBidi" w:cstheme="majorBidi"/>
          <w:rtl/>
          <w:lang w:bidi="fa-IR"/>
        </w:rPr>
      </w:pPr>
      <w:r w:rsidRPr="00000837"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27" type="#_x0000_t98" style="position:absolute;left:0;text-align:left;margin-left:131.65pt;margin-top:-15.65pt;width:204.7pt;height:53.4pt;z-index:251660288">
            <v:textbox style="mso-next-textbox:#_x0000_s1027">
              <w:txbxContent>
                <w:p w:rsidR="005601F0" w:rsidRPr="0023122E" w:rsidRDefault="005601F0" w:rsidP="005601F0">
                  <w:pPr>
                    <w:jc w:val="center"/>
                    <w:rPr>
                      <w:rFonts w:cs="B Titr"/>
                      <w:sz w:val="32"/>
                      <w:szCs w:val="32"/>
                      <w:lang w:bidi="fa-IR"/>
                    </w:rPr>
                  </w:pPr>
                  <w:r w:rsidRPr="0023122E">
                    <w:rPr>
                      <w:rFonts w:cs="B Titr" w:hint="cs"/>
                      <w:sz w:val="32"/>
                      <w:szCs w:val="32"/>
                      <w:rtl/>
                      <w:lang w:bidi="fa-IR"/>
                    </w:rPr>
                    <w:t xml:space="preserve">فهرست </w:t>
                  </w:r>
                  <w:r>
                    <w:rPr>
                      <w:rFonts w:cs="B Titr" w:hint="cs"/>
                      <w:sz w:val="32"/>
                      <w:szCs w:val="32"/>
                      <w:rtl/>
                      <w:lang w:bidi="fa-IR"/>
                    </w:rPr>
                    <w:t>جداول</w:t>
                  </w:r>
                </w:p>
                <w:p w:rsidR="005601F0" w:rsidRDefault="005601F0" w:rsidP="005601F0"/>
              </w:txbxContent>
            </v:textbox>
          </v:shape>
        </w:pict>
      </w:r>
    </w:p>
    <w:p w:rsidR="005601F0" w:rsidRPr="00000837" w:rsidRDefault="005601F0" w:rsidP="005601F0">
      <w:pPr>
        <w:tabs>
          <w:tab w:val="left" w:pos="2892"/>
        </w:tabs>
        <w:jc w:val="center"/>
        <w:rPr>
          <w:rFonts w:asciiTheme="majorBidi" w:hAnsiTheme="majorBidi" w:cstheme="majorBidi"/>
          <w:rtl/>
          <w:lang w:bidi="fa-IR"/>
        </w:rPr>
      </w:pPr>
    </w:p>
    <w:p w:rsidR="005601F0" w:rsidRPr="00000837" w:rsidRDefault="005601F0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r w:rsidRPr="00000837">
        <w:rPr>
          <w:rFonts w:asciiTheme="majorBidi" w:hAnsiTheme="majorBidi" w:cstheme="majorBidi"/>
          <w:b/>
          <w:bCs/>
          <w:caps/>
          <w:sz w:val="20"/>
          <w:rtl/>
        </w:rPr>
        <w:fldChar w:fldCharType="begin"/>
      </w:r>
      <w:r w:rsidRPr="00000837">
        <w:rPr>
          <w:rFonts w:asciiTheme="majorBidi" w:hAnsiTheme="majorBidi" w:cstheme="majorBidi"/>
          <w:rtl/>
        </w:rPr>
        <w:instrText xml:space="preserve"> </w:instrText>
      </w:r>
      <w:r w:rsidRPr="00000837">
        <w:rPr>
          <w:rFonts w:asciiTheme="majorBidi" w:hAnsiTheme="majorBidi" w:cstheme="majorBidi"/>
        </w:rPr>
        <w:instrText>TOC</w:instrText>
      </w:r>
      <w:r w:rsidRPr="00000837">
        <w:rPr>
          <w:rFonts w:asciiTheme="majorBidi" w:hAnsiTheme="majorBidi" w:cstheme="majorBidi"/>
          <w:rtl/>
        </w:rPr>
        <w:instrText xml:space="preserve"> \</w:instrText>
      </w:r>
      <w:r w:rsidRPr="00000837">
        <w:rPr>
          <w:rFonts w:asciiTheme="majorBidi" w:hAnsiTheme="majorBidi" w:cstheme="majorBidi"/>
        </w:rPr>
        <w:instrText>h \z \t "jadval;1</w:instrText>
      </w:r>
      <w:r w:rsidRPr="00000837">
        <w:rPr>
          <w:rFonts w:asciiTheme="majorBidi" w:hAnsiTheme="majorBidi" w:cstheme="majorBidi"/>
          <w:rtl/>
        </w:rPr>
        <w:instrText xml:space="preserve">" </w:instrText>
      </w:r>
      <w:r w:rsidRPr="00000837">
        <w:rPr>
          <w:rFonts w:asciiTheme="majorBidi" w:hAnsiTheme="majorBidi" w:cstheme="majorBidi"/>
          <w:b/>
          <w:bCs/>
          <w:caps/>
          <w:sz w:val="20"/>
          <w:rtl/>
        </w:rPr>
        <w:fldChar w:fldCharType="separate"/>
      </w:r>
      <w:hyperlink w:anchor="_Toc327122009" w:history="1">
        <w:r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 5-1.ابعاد سازمانی</w:t>
        </w:r>
        <w:r w:rsidRPr="00000837">
          <w:rPr>
            <w:rFonts w:asciiTheme="majorBidi" w:hAnsiTheme="majorBidi" w:cstheme="majorBidi"/>
            <w:noProof/>
            <w:webHidden/>
          </w:rPr>
          <w:tab/>
        </w:r>
        <w:r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31</w:t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10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 6-1 مقایسه سیستم های اطلاعات مدیریت وسیستم پشتیبانی تصمیم(دکتر جیمز.ا.ابراین1386 )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_Toc327122010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49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11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 xml:space="preserve">جدول8-1 تحلیل </w:t>
        </w:r>
        <w:r w:rsidR="005601F0" w:rsidRPr="00000837">
          <w:rPr>
            <w:rStyle w:val="Hyperlink"/>
            <w:rFonts w:asciiTheme="majorBidi" w:eastAsia="Calibri" w:hAnsiTheme="majorBidi" w:cstheme="majorBidi"/>
            <w:noProof/>
          </w:rPr>
          <w:t>SWO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_Toc327122011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71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12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 شماره 9-1 تبدل</w:t>
        </w:r>
        <w:r w:rsidR="005601F0" w:rsidRPr="00000837">
          <w:rPr>
            <w:rStyle w:val="Hyperlink"/>
            <w:rFonts w:asciiTheme="majorBidi" w:eastAsia="Calibri" w:hAnsiTheme="majorBidi" w:cstheme="majorBidi"/>
            <w:noProof/>
          </w:rPr>
          <w:t xml:space="preserve"> </w:t>
        </w:r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دانش</w:t>
        </w:r>
        <w:r w:rsidR="005601F0" w:rsidRPr="00000837">
          <w:rPr>
            <w:rStyle w:val="Hyperlink"/>
            <w:rFonts w:asciiTheme="majorBidi" w:eastAsia="Calibri" w:hAnsiTheme="majorBidi" w:cstheme="majorBidi"/>
            <w:noProof/>
          </w:rPr>
          <w:t xml:space="preserve"> </w:t>
        </w:r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بين</w:t>
        </w:r>
        <w:r w:rsidR="005601F0" w:rsidRPr="00000837">
          <w:rPr>
            <w:rStyle w:val="Hyperlink"/>
            <w:rFonts w:asciiTheme="majorBidi" w:eastAsia="Calibri" w:hAnsiTheme="majorBidi" w:cstheme="majorBidi"/>
            <w:noProof/>
          </w:rPr>
          <w:t xml:space="preserve"> </w:t>
        </w:r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شكل</w:t>
        </w:r>
        <w:r w:rsidR="005601F0" w:rsidRPr="00000837">
          <w:rPr>
            <w:rStyle w:val="Hyperlink"/>
            <w:rFonts w:asciiTheme="majorBidi" w:eastAsia="Calibri" w:hAnsiTheme="majorBidi" w:cstheme="majorBidi"/>
            <w:noProof/>
          </w:rPr>
          <w:t xml:space="preserve"> </w:t>
        </w:r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هاي</w:t>
        </w:r>
        <w:r w:rsidR="005601F0" w:rsidRPr="00000837">
          <w:rPr>
            <w:rStyle w:val="Hyperlink"/>
            <w:rFonts w:asciiTheme="majorBidi" w:eastAsia="Calibri" w:hAnsiTheme="majorBidi" w:cstheme="majorBidi"/>
            <w:noProof/>
          </w:rPr>
          <w:t xml:space="preserve"> </w:t>
        </w:r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نهان</w:t>
        </w:r>
        <w:r w:rsidR="005601F0" w:rsidRPr="00000837">
          <w:rPr>
            <w:rStyle w:val="Hyperlink"/>
            <w:rFonts w:asciiTheme="majorBidi" w:eastAsia="Calibri" w:hAnsiTheme="majorBidi" w:cstheme="majorBidi"/>
            <w:noProof/>
          </w:rPr>
          <w:t xml:space="preserve"> </w:t>
        </w:r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و</w:t>
        </w:r>
        <w:r w:rsidR="005601F0" w:rsidRPr="00000837">
          <w:rPr>
            <w:rStyle w:val="Hyperlink"/>
            <w:rFonts w:asciiTheme="majorBidi" w:eastAsia="Calibri" w:hAnsiTheme="majorBidi" w:cstheme="majorBidi"/>
            <w:noProof/>
          </w:rPr>
          <w:t xml:space="preserve"> </w:t>
        </w:r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آشكار</w:t>
        </w:r>
        <w:r w:rsidR="005601F0" w:rsidRPr="00000837">
          <w:rPr>
            <w:rStyle w:val="Hyperlink"/>
            <w:rFonts w:asciiTheme="majorBidi" w:eastAsia="Calibri" w:hAnsiTheme="majorBidi" w:cstheme="majorBidi"/>
            <w:noProof/>
          </w:rPr>
          <w:t xml:space="preserve"> </w:t>
        </w:r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آن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_Toc327122012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90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13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 9-2 مثال هایی از فناوری هایی است که می تواند،انتقال وتبدیل دانش را تقویت وپشتیبانی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_Toc327122013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91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14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کند(</w:t>
        </w:r>
        <w:r w:rsidR="005601F0" w:rsidRPr="00000837">
          <w:rPr>
            <w:rStyle w:val="Hyperlink"/>
            <w:rFonts w:asciiTheme="majorBidi" w:eastAsia="Calibri" w:hAnsiTheme="majorBidi" w:cstheme="majorBidi"/>
            <w:noProof/>
          </w:rPr>
          <w:t>MARWICK 2001</w:t>
        </w:r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)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_Toc327122014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91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15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 9-3 ابزار لستفاده از فرایند دانش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_Toc327122015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94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16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 10-1 توزیع فراوانی پاسخگویان بر حسب گروه هی سنی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_Toc327122016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104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17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 10-2 توزیع فراوانی پاسخگویان بر حسب میزان تحصیلات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_Toc327122017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105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18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 10-3 توزیع فراوانی پاسخگویان بر حسب سابقه خدمت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_Toc327122018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106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19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 10-4 توزیع فراوانی پاسخگویان بر حسب نوع جنس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_Toc327122019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107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20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 10-5 توزیع فراوانی بر حسب سمت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_Toc327122020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108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21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 10-6 توزیع فراوانی برحسب وضعیت تاهل پاسخگویان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_Toc327122021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109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22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 10-7توزیع فراوانی بر حسب نوع کار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_Toc327122022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110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23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 10-8 توزیع فراوانی بر حسب مدت زمان استفاده از اتوماسیون اداری در روز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_Toc327122023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111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24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 10-9توزیع فراوانی پاسخگویان برحسب آسانتر شدن ارسال ودریافت اطلاعات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_Toc327122024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112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25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جدول10</w:t>
        </w:r>
        <w:r w:rsidR="005601F0" w:rsidRPr="00000837">
          <w:rPr>
            <w:rStyle w:val="Hyperlink"/>
            <w:rFonts w:asciiTheme="majorBidi" w:eastAsia="Calibri" w:hAnsiTheme="majorBidi" w:cstheme="majorBidi"/>
            <w:noProof/>
          </w:rPr>
          <w:t>-</w:t>
        </w:r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10مجموع ومیانگین.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_Toc327122025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112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26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 10-12مجموع ومیانگین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_Toc327122026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113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27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 10-13 توزیع فراوانی پاسخگویان،آسانتر شدن پیگیری نامه ها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_Toc327122027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114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28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 10-14مجموع ومیانگین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_Toc327122028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114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29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 10-15توزیع فراوانی پاسخگویان،به روز بودن اطلاعات دریافتی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_Toc327122029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115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30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 10-16 میانگین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_Toc327122030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115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31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 10-17 توزیع فراوانی پاسخگویان،آسانتر شدن ارتباط با همکاران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_Toc327122031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116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32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 10-18میانگین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_Toc327122032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116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33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 10-19توزیع فراوانی پاسخگویان،امکان برقراری ارتباط با تعداد بیتر از افراد و منابع اطلاعاتی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_Toc327122033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117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34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 10-20میانگین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_Toc327122034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117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35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 10-21توزیع فراوانی پاسخگویان،آسانتر شدن پاسخگویی به موارد ارجاعی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_Toc327122035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118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36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 میانگین10-22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_Toc327122036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119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37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 10=-23توزیع فراوانی پاسخگویان،صرفه جویی در وقت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_Toc327122037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119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38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 10-24میانگین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_Toc327122038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120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39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 10-25توزیع فراوانی پاسخگویان،برقراری ارتباط فوری و ارسال پیام به همکاران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_Toc327122039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120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40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جدول10-26میانگین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_Toc327122040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121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41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 10-27 توزیع فراوانی پاسخگویان،برقراری ارتباط شخصی وخصوصی با همکاران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_Toc327122041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121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42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 10-28میانگین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_Toc327122042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122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43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 10-29توزیع فراوانی پاسخگویان،بهبود ارتباط با مدیران بالادستی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_Toc327122043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122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44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جدول10-30میانگین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_Toc327122044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123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45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 10-31توزیع فراوانی پاسخگویان فراهم شدن برخی امکانات جدید ارتباطی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_Toc327122045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123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46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 10-32 میانگین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_Toc327122046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124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47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 10-33توزیع فراوانی پاسخگویان،آسانتر شدن جستجو دسترسی سریع به اطلاعات مورد نیاز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_Toc327122047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124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48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 10-34 میانگین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_Toc327122048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125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49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 10-35توزیع فراوانی پاسخگویان،از بین رفتن مالکیت و انحصار اطلاعات سازمانی و دسترسی همگان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_Toc327122049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125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50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 10-36میانگین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_Toc327122050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126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51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 10-37توزیع فراوانی پاسخگویان،جلوگیری از برخوردهای غیر ضروری (غیر اداری ) افراد در هنگام کار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_Toc327122051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126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52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 10-38میانگین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_Toc327122052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127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53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 10-39توزیع فراوانی پاسخگویان،پیشگیری از برخوردهای فیزیکی در کارکنان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_Toc327122053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128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54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 10-40میانگین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_Toc327122054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128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55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 10-41 توزیع فراوانی پاسخگویان،امکان برقراربی آسان ارتباط با سایر واحدها،علی رغم وجود فاصله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_Toc327122055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129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56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جدول10-42میانگین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_Toc327122056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129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57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جدول10-43 توزیع فراوانی پاسخگویان،افزایش رضایت مراجعه کندگان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_Toc327122057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130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58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جدول10-44 میانگین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_Toc327122058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130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59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 10-45 توزیع فراوانی پاسخگویان،افزایش رضایت شغلی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_Toc327122059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131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60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 10-46میانگین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_Toc327122060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131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61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 47-10 رتبه بندی میانگین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_Toc327122061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132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62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جدول10-48  جو سازمانی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_Toc327122062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137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63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 10-49 انگیزش کارکنان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_Toc327122063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140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64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جدول10-50 پاداش کارکنان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_Toc327122064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142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000837" w:rsidP="005601F0">
      <w:pPr>
        <w:pStyle w:val="TOC1"/>
        <w:tabs>
          <w:tab w:val="right" w:leader="dot" w:pos="8211"/>
        </w:tabs>
        <w:rPr>
          <w:rFonts w:asciiTheme="majorBidi" w:eastAsiaTheme="minorEastAsia" w:hAnsiTheme="majorBidi" w:cstheme="majorBidi"/>
          <w:b/>
          <w:bCs/>
          <w:caps/>
          <w:noProof/>
          <w:sz w:val="22"/>
          <w:szCs w:val="22"/>
        </w:rPr>
      </w:pPr>
      <w:hyperlink w:anchor="_Toc327122065" w:history="1">
        <w:r w:rsidR="005601F0" w:rsidRPr="00000837">
          <w:rPr>
            <w:rStyle w:val="Hyperlink"/>
            <w:rFonts w:asciiTheme="majorBidi" w:eastAsia="Calibri" w:hAnsiTheme="majorBidi" w:cstheme="majorBidi"/>
            <w:noProof/>
            <w:rtl/>
          </w:rPr>
          <w:t>جدول10-51</w:t>
        </w:r>
        <w:r w:rsidR="005601F0" w:rsidRPr="00000837">
          <w:rPr>
            <w:rFonts w:asciiTheme="majorBidi" w:hAnsiTheme="majorBidi" w:cstheme="majorBidi"/>
            <w:noProof/>
            <w:webHidden/>
          </w:rPr>
          <w:tab/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begin"/>
        </w:r>
        <w:r w:rsidR="005601F0" w:rsidRPr="00000837">
          <w:rPr>
            <w:rFonts w:asciiTheme="majorBidi" w:hAnsiTheme="majorBidi" w:cstheme="majorBidi"/>
            <w:noProof/>
            <w:webHidden/>
          </w:rPr>
          <w:instrText xml:space="preserve"> PAGEREF _Toc327122065 \h </w:instrTex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separate"/>
        </w:r>
        <w:r w:rsidR="005601F0" w:rsidRPr="00000837">
          <w:rPr>
            <w:rFonts w:asciiTheme="majorBidi" w:hAnsiTheme="majorBidi" w:cstheme="majorBidi"/>
            <w:noProof/>
            <w:webHidden/>
            <w:rtl/>
          </w:rPr>
          <w:t>143</w:t>
        </w:r>
        <w:r w:rsidR="005601F0" w:rsidRPr="00000837">
          <w:rPr>
            <w:rStyle w:val="Hyperlink"/>
            <w:rFonts w:asciiTheme="majorBidi" w:eastAsia="Calibri" w:hAnsiTheme="majorBidi" w:cstheme="majorBidi"/>
            <w:b/>
            <w:bCs/>
            <w:noProof/>
            <w:rtl/>
          </w:rPr>
          <w:fldChar w:fldCharType="end"/>
        </w:r>
      </w:hyperlink>
    </w:p>
    <w:p w:rsidR="005601F0" w:rsidRPr="00000837" w:rsidRDefault="005601F0" w:rsidP="005601F0">
      <w:pPr>
        <w:spacing w:line="360" w:lineRule="auto"/>
        <w:jc w:val="lowKashida"/>
        <w:rPr>
          <w:rFonts w:asciiTheme="majorBidi" w:hAnsiTheme="majorBidi" w:cstheme="majorBidi"/>
          <w:b/>
          <w:bCs/>
          <w:szCs w:val="32"/>
          <w:rtl/>
        </w:rPr>
      </w:pPr>
      <w:r w:rsidRPr="00000837">
        <w:rPr>
          <w:rFonts w:asciiTheme="majorBidi" w:hAnsiTheme="majorBidi" w:cstheme="majorBidi"/>
          <w:rtl/>
        </w:rPr>
        <w:fldChar w:fldCharType="end"/>
      </w:r>
    </w:p>
    <w:sectPr w:rsidR="005601F0" w:rsidRPr="00000837" w:rsidSect="005560A2">
      <w:pgSz w:w="11906" w:h="16838" w:code="9"/>
      <w:pgMar w:top="1440" w:right="1440" w:bottom="1440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PT 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983"/>
    <w:multiLevelType w:val="multilevel"/>
    <w:tmpl w:val="CA0268D2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CE6FBA"/>
    <w:multiLevelType w:val="hybridMultilevel"/>
    <w:tmpl w:val="38D0E7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727D7"/>
    <w:multiLevelType w:val="hybridMultilevel"/>
    <w:tmpl w:val="5AC6C0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05CA4"/>
    <w:multiLevelType w:val="hybridMultilevel"/>
    <w:tmpl w:val="6F129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74186"/>
    <w:multiLevelType w:val="hybridMultilevel"/>
    <w:tmpl w:val="AEE068B8"/>
    <w:lvl w:ilvl="0" w:tplc="443E747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92A6244"/>
    <w:multiLevelType w:val="hybridMultilevel"/>
    <w:tmpl w:val="A900EE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556BF"/>
    <w:multiLevelType w:val="hybridMultilevel"/>
    <w:tmpl w:val="5090341C"/>
    <w:lvl w:ilvl="0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6" w:hanging="360"/>
      </w:pPr>
      <w:rPr>
        <w:rFonts w:ascii="Wingdings" w:hAnsi="Wingdings" w:hint="default"/>
      </w:rPr>
    </w:lvl>
  </w:abstractNum>
  <w:abstractNum w:abstractNumId="7">
    <w:nsid w:val="2C2A7762"/>
    <w:multiLevelType w:val="hybridMultilevel"/>
    <w:tmpl w:val="F84AF6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45FDC"/>
    <w:multiLevelType w:val="hybridMultilevel"/>
    <w:tmpl w:val="4EB604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157F7"/>
    <w:multiLevelType w:val="hybridMultilevel"/>
    <w:tmpl w:val="75F82C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75635"/>
    <w:multiLevelType w:val="hybridMultilevel"/>
    <w:tmpl w:val="66089848"/>
    <w:lvl w:ilvl="0" w:tplc="040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>
    <w:nsid w:val="342529ED"/>
    <w:multiLevelType w:val="hybridMultilevel"/>
    <w:tmpl w:val="5DA4DE22"/>
    <w:lvl w:ilvl="0" w:tplc="65A6F490">
      <w:start w:val="1"/>
      <w:numFmt w:val="decimal"/>
      <w:lvlText w:val="%1-"/>
      <w:lvlJc w:val="left"/>
      <w:pPr>
        <w:ind w:left="720" w:hanging="360"/>
      </w:pPr>
      <w:rPr>
        <w:rFonts w:ascii="IPT Nazanin" w:hAnsi="IPT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312AF"/>
    <w:multiLevelType w:val="multilevel"/>
    <w:tmpl w:val="E334D10C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861" w:hanging="720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004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3288" w:hanging="2160"/>
      </w:pPr>
      <w:rPr>
        <w:rFonts w:hint="default"/>
      </w:rPr>
    </w:lvl>
  </w:abstractNum>
  <w:abstractNum w:abstractNumId="13">
    <w:nsid w:val="393273F8"/>
    <w:multiLevelType w:val="hybridMultilevel"/>
    <w:tmpl w:val="4CD85BD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4F5CC4"/>
    <w:multiLevelType w:val="hybridMultilevel"/>
    <w:tmpl w:val="3326BD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A4036"/>
    <w:multiLevelType w:val="hybridMultilevel"/>
    <w:tmpl w:val="80F0EF26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>
    <w:nsid w:val="44F64466"/>
    <w:multiLevelType w:val="hybridMultilevel"/>
    <w:tmpl w:val="87DA5FD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45593C74"/>
    <w:multiLevelType w:val="hybridMultilevel"/>
    <w:tmpl w:val="D288399C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8">
    <w:nsid w:val="4903474C"/>
    <w:multiLevelType w:val="hybridMultilevel"/>
    <w:tmpl w:val="DFAECB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54104"/>
    <w:multiLevelType w:val="hybridMultilevel"/>
    <w:tmpl w:val="0B169C4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>
    <w:nsid w:val="4EBB21F7"/>
    <w:multiLevelType w:val="hybridMultilevel"/>
    <w:tmpl w:val="CCB2409C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1">
    <w:nsid w:val="4FC33DC9"/>
    <w:multiLevelType w:val="hybridMultilevel"/>
    <w:tmpl w:val="DB92EC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EC3834"/>
    <w:multiLevelType w:val="hybridMultilevel"/>
    <w:tmpl w:val="6A9A37B6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>
    <w:nsid w:val="58C553EF"/>
    <w:multiLevelType w:val="hybridMultilevel"/>
    <w:tmpl w:val="598817E8"/>
    <w:lvl w:ilvl="0" w:tplc="9120DCD4">
      <w:start w:val="5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596A0FAB"/>
    <w:multiLevelType w:val="hybridMultilevel"/>
    <w:tmpl w:val="9DFEC588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>
    <w:nsid w:val="5ACF7B2C"/>
    <w:multiLevelType w:val="hybridMultilevel"/>
    <w:tmpl w:val="2E9C8B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50709"/>
    <w:multiLevelType w:val="hybridMultilevel"/>
    <w:tmpl w:val="62969B8A"/>
    <w:lvl w:ilvl="0" w:tplc="04090009">
      <w:start w:val="1"/>
      <w:numFmt w:val="bullet"/>
      <w:lvlText w:val=""/>
      <w:lvlJc w:val="left"/>
      <w:pPr>
        <w:ind w:left="6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7">
    <w:nsid w:val="612226A4"/>
    <w:multiLevelType w:val="multilevel"/>
    <w:tmpl w:val="407C2CF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2EA01AB"/>
    <w:multiLevelType w:val="multilevel"/>
    <w:tmpl w:val="0900AB68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891" w:hanging="75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032" w:hanging="750"/>
      </w:pPr>
      <w:rPr>
        <w:rFonts w:hint="default"/>
        <w:sz w:val="28"/>
        <w:szCs w:val="28"/>
      </w:rPr>
    </w:lvl>
    <w:lvl w:ilvl="3">
      <w:start w:val="1"/>
      <w:numFmt w:val="decimal"/>
      <w:lvlText w:val="%1-%2-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004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147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3288" w:hanging="2160"/>
      </w:pPr>
      <w:rPr>
        <w:rFonts w:hint="default"/>
      </w:rPr>
    </w:lvl>
  </w:abstractNum>
  <w:abstractNum w:abstractNumId="29">
    <w:nsid w:val="667C6EA2"/>
    <w:multiLevelType w:val="hybridMultilevel"/>
    <w:tmpl w:val="29A2B8AC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>
    <w:nsid w:val="68111DD1"/>
    <w:multiLevelType w:val="hybridMultilevel"/>
    <w:tmpl w:val="1656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F06D34"/>
    <w:multiLevelType w:val="hybridMultilevel"/>
    <w:tmpl w:val="1F488450"/>
    <w:lvl w:ilvl="0" w:tplc="040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A1A27D3"/>
    <w:multiLevelType w:val="hybridMultilevel"/>
    <w:tmpl w:val="E6861EC8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65464"/>
    <w:multiLevelType w:val="hybridMultilevel"/>
    <w:tmpl w:val="8E5863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2D713D"/>
    <w:multiLevelType w:val="hybridMultilevel"/>
    <w:tmpl w:val="EFF07C70"/>
    <w:lvl w:ilvl="0" w:tplc="88B4CB5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7BE96873"/>
    <w:multiLevelType w:val="hybridMultilevel"/>
    <w:tmpl w:val="86F04500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6">
    <w:nsid w:val="7C785111"/>
    <w:multiLevelType w:val="hybridMultilevel"/>
    <w:tmpl w:val="AEE068B8"/>
    <w:lvl w:ilvl="0" w:tplc="443E747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0"/>
  </w:num>
  <w:num w:numId="3">
    <w:abstractNumId w:val="5"/>
  </w:num>
  <w:num w:numId="4">
    <w:abstractNumId w:val="25"/>
  </w:num>
  <w:num w:numId="5">
    <w:abstractNumId w:val="31"/>
  </w:num>
  <w:num w:numId="6">
    <w:abstractNumId w:val="35"/>
  </w:num>
  <w:num w:numId="7">
    <w:abstractNumId w:val="33"/>
  </w:num>
  <w:num w:numId="8">
    <w:abstractNumId w:val="20"/>
  </w:num>
  <w:num w:numId="9">
    <w:abstractNumId w:val="11"/>
  </w:num>
  <w:num w:numId="10">
    <w:abstractNumId w:val="29"/>
  </w:num>
  <w:num w:numId="11">
    <w:abstractNumId w:val="3"/>
  </w:num>
  <w:num w:numId="12">
    <w:abstractNumId w:val="1"/>
  </w:num>
  <w:num w:numId="13">
    <w:abstractNumId w:val="4"/>
  </w:num>
  <w:num w:numId="14">
    <w:abstractNumId w:val="10"/>
  </w:num>
  <w:num w:numId="15">
    <w:abstractNumId w:val="6"/>
  </w:num>
  <w:num w:numId="16">
    <w:abstractNumId w:val="32"/>
  </w:num>
  <w:num w:numId="17">
    <w:abstractNumId w:val="28"/>
  </w:num>
  <w:num w:numId="18">
    <w:abstractNumId w:val="9"/>
  </w:num>
  <w:num w:numId="19">
    <w:abstractNumId w:val="26"/>
  </w:num>
  <w:num w:numId="20">
    <w:abstractNumId w:val="36"/>
  </w:num>
  <w:num w:numId="21">
    <w:abstractNumId w:val="2"/>
  </w:num>
  <w:num w:numId="22">
    <w:abstractNumId w:val="8"/>
  </w:num>
  <w:num w:numId="23">
    <w:abstractNumId w:val="13"/>
  </w:num>
  <w:num w:numId="24">
    <w:abstractNumId w:val="7"/>
  </w:num>
  <w:num w:numId="25">
    <w:abstractNumId w:val="17"/>
  </w:num>
  <w:num w:numId="26">
    <w:abstractNumId w:val="30"/>
  </w:num>
  <w:num w:numId="27">
    <w:abstractNumId w:val="24"/>
  </w:num>
  <w:num w:numId="28">
    <w:abstractNumId w:val="18"/>
  </w:num>
  <w:num w:numId="29">
    <w:abstractNumId w:val="14"/>
  </w:num>
  <w:num w:numId="30">
    <w:abstractNumId w:val="22"/>
  </w:num>
  <w:num w:numId="31">
    <w:abstractNumId w:val="15"/>
  </w:num>
  <w:num w:numId="32">
    <w:abstractNumId w:val="19"/>
  </w:num>
  <w:num w:numId="33">
    <w:abstractNumId w:val="34"/>
  </w:num>
  <w:num w:numId="34">
    <w:abstractNumId w:val="23"/>
  </w:num>
  <w:num w:numId="35">
    <w:abstractNumId w:val="21"/>
  </w:num>
  <w:num w:numId="36">
    <w:abstractNumId w:val="1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60A2"/>
    <w:rsid w:val="00000837"/>
    <w:rsid w:val="000B4FAE"/>
    <w:rsid w:val="00414902"/>
    <w:rsid w:val="005560A2"/>
    <w:rsid w:val="005601F0"/>
    <w:rsid w:val="006544B1"/>
    <w:rsid w:val="00663126"/>
    <w:rsid w:val="00733C1E"/>
    <w:rsid w:val="008907E1"/>
    <w:rsid w:val="00A00504"/>
    <w:rsid w:val="00C93A48"/>
    <w:rsid w:val="00D70564"/>
    <w:rsid w:val="00FA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A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601F0"/>
    <w:pPr>
      <w:keepNext/>
      <w:bidi w:val="0"/>
      <w:spacing w:before="240" w:after="60" w:line="276" w:lineRule="auto"/>
      <w:jc w:val="center"/>
      <w:outlineLvl w:val="0"/>
    </w:pPr>
    <w:rPr>
      <w:rFonts w:ascii="Cambria" w:hAnsi="Cambria" w:cs="B Nazanin"/>
      <w:b/>
      <w:bCs/>
      <w:kern w:val="32"/>
      <w:sz w:val="32"/>
      <w:szCs w:val="36"/>
    </w:rPr>
  </w:style>
  <w:style w:type="paragraph" w:styleId="Heading2">
    <w:name w:val="heading 2"/>
    <w:basedOn w:val="TOC2"/>
    <w:next w:val="Normal"/>
    <w:link w:val="Heading2Char"/>
    <w:autoRedefine/>
    <w:uiPriority w:val="9"/>
    <w:qFormat/>
    <w:rsid w:val="00733C1E"/>
    <w:pPr>
      <w:keepNext/>
      <w:spacing w:after="0" w:line="660" w:lineRule="atLeast"/>
      <w:ind w:left="0"/>
      <w:jc w:val="both"/>
      <w:outlineLvl w:val="1"/>
    </w:pPr>
    <w:rPr>
      <w:rFonts w:ascii="Arial" w:hAnsi="Arial" w:cs="B Zar"/>
      <w:b/>
      <w:bCs/>
      <w:color w:val="000000"/>
      <w:sz w:val="28"/>
      <w:szCs w:val="28"/>
      <w:lang w:bidi="fa-IR"/>
    </w:rPr>
  </w:style>
  <w:style w:type="paragraph" w:styleId="Heading3">
    <w:name w:val="heading 3"/>
    <w:basedOn w:val="TOC3"/>
    <w:next w:val="Normal"/>
    <w:link w:val="Heading3Char"/>
    <w:uiPriority w:val="9"/>
    <w:qFormat/>
    <w:rsid w:val="00733C1E"/>
    <w:pPr>
      <w:keepNext/>
      <w:keepLines/>
      <w:spacing w:afterAutospacing="1" w:line="276" w:lineRule="auto"/>
      <w:ind w:left="0"/>
      <w:jc w:val="both"/>
      <w:outlineLvl w:val="2"/>
    </w:pPr>
    <w:rPr>
      <w:rFonts w:cs="Lotus"/>
      <w:b/>
      <w:bCs/>
      <w:szCs w:val="28"/>
    </w:rPr>
  </w:style>
  <w:style w:type="paragraph" w:styleId="Heading4">
    <w:name w:val="heading 4"/>
    <w:basedOn w:val="TOC6"/>
    <w:next w:val="Normal"/>
    <w:link w:val="Heading4Char"/>
    <w:uiPriority w:val="9"/>
    <w:qFormat/>
    <w:rsid w:val="00733C1E"/>
    <w:pPr>
      <w:keepNext/>
      <w:keepLines/>
      <w:spacing w:before="100" w:beforeAutospacing="1" w:afterAutospacing="1" w:line="276" w:lineRule="auto"/>
      <w:ind w:left="0"/>
      <w:jc w:val="both"/>
      <w:outlineLvl w:val="3"/>
    </w:pPr>
    <w:rPr>
      <w:rFonts w:cs="Lotus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01F0"/>
    <w:pPr>
      <w:bidi w:val="0"/>
      <w:spacing w:before="240" w:after="60" w:line="276" w:lineRule="auto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601F0"/>
    <w:pPr>
      <w:bidi w:val="0"/>
      <w:spacing w:before="240" w:after="60" w:line="276" w:lineRule="auto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601F0"/>
    <w:pPr>
      <w:bidi w:val="0"/>
      <w:spacing w:before="240" w:after="60" w:line="276" w:lineRule="auto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601F0"/>
    <w:pPr>
      <w:bidi w:val="0"/>
      <w:spacing w:before="240" w:after="60" w:line="276" w:lineRule="auto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601F0"/>
    <w:pPr>
      <w:bidi w:val="0"/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3C1E"/>
    <w:rPr>
      <w:rFonts w:ascii="Arial" w:eastAsia="Times New Roman" w:hAnsi="Arial" w:cs="B Zar"/>
      <w:b/>
      <w:bCs/>
      <w:color w:val="000000"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733C1E"/>
    <w:rPr>
      <w:rFonts w:ascii="Times New Roman" w:eastAsia="Times New Roman" w:hAnsi="Times New Roman" w:cs="Lotus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33C1E"/>
    <w:rPr>
      <w:rFonts w:ascii="Times New Roman" w:eastAsia="Times New Roman" w:hAnsi="Times New Roman" w:cs="Lotus"/>
      <w:sz w:val="24"/>
      <w:szCs w:val="28"/>
    </w:rPr>
  </w:style>
  <w:style w:type="paragraph" w:customStyle="1" w:styleId="NoSpacing1">
    <w:name w:val="No Spacing1"/>
    <w:aliases w:val="Figure"/>
    <w:basedOn w:val="TOC4"/>
    <w:rsid w:val="00733C1E"/>
    <w:pPr>
      <w:spacing w:before="100" w:beforeAutospacing="1" w:afterAutospacing="1"/>
      <w:ind w:left="0"/>
      <w:jc w:val="center"/>
    </w:pPr>
    <w:rPr>
      <w:rFonts w:cs="Lotus"/>
      <w:sz w:val="18"/>
    </w:rPr>
  </w:style>
  <w:style w:type="paragraph" w:customStyle="1" w:styleId="msolistparagraph0">
    <w:name w:val="msolistparagraph"/>
    <w:basedOn w:val="Normal"/>
    <w:rsid w:val="00733C1E"/>
    <w:pPr>
      <w:bidi w:val="0"/>
      <w:spacing w:before="100" w:beforeAutospacing="1" w:after="100" w:afterAutospacing="1" w:line="276" w:lineRule="auto"/>
      <w:ind w:left="720" w:firstLine="284"/>
      <w:contextualSpacing/>
      <w:jc w:val="both"/>
    </w:pPr>
    <w:rPr>
      <w:rFonts w:ascii="Calibri" w:eastAsia="Calibri" w:hAnsi="Calibri" w:cs="Arial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33C1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33C1E"/>
    <w:pPr>
      <w:spacing w:after="100"/>
      <w:ind w:left="480"/>
    </w:pPr>
  </w:style>
  <w:style w:type="paragraph" w:styleId="TOC6">
    <w:name w:val="toc 6"/>
    <w:basedOn w:val="Normal"/>
    <w:next w:val="Normal"/>
    <w:autoRedefine/>
    <w:uiPriority w:val="39"/>
    <w:unhideWhenUsed/>
    <w:rsid w:val="00733C1E"/>
    <w:pPr>
      <w:spacing w:after="100"/>
      <w:ind w:left="1200"/>
    </w:pPr>
  </w:style>
  <w:style w:type="paragraph" w:styleId="TOC4">
    <w:name w:val="toc 4"/>
    <w:basedOn w:val="Normal"/>
    <w:next w:val="Normal"/>
    <w:autoRedefine/>
    <w:uiPriority w:val="39"/>
    <w:unhideWhenUsed/>
    <w:rsid w:val="00733C1E"/>
    <w:pPr>
      <w:spacing w:after="100"/>
      <w:ind w:left="7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5601F0"/>
    <w:pPr>
      <w:spacing w:after="100"/>
    </w:pPr>
  </w:style>
  <w:style w:type="character" w:customStyle="1" w:styleId="Heading1Char">
    <w:name w:val="Heading 1 Char"/>
    <w:basedOn w:val="DefaultParagraphFont"/>
    <w:link w:val="Heading1"/>
    <w:uiPriority w:val="9"/>
    <w:rsid w:val="005601F0"/>
    <w:rPr>
      <w:rFonts w:ascii="Cambria" w:eastAsia="Times New Roman" w:hAnsi="Cambria" w:cs="B Nazanin"/>
      <w:b/>
      <w:bCs/>
      <w:kern w:val="32"/>
      <w:sz w:val="32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5601F0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5601F0"/>
    <w:rPr>
      <w:rFonts w:ascii="Calibri" w:eastAsia="Times New Roman" w:hAnsi="Calibri"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5601F0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5601F0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5601F0"/>
    <w:rPr>
      <w:rFonts w:ascii="Cambria" w:eastAsia="Times New Roman" w:hAnsi="Cambria" w:cs="Times New Roman"/>
    </w:rPr>
  </w:style>
  <w:style w:type="character" w:styleId="Strong">
    <w:name w:val="Strong"/>
    <w:basedOn w:val="DefaultParagraphFont"/>
    <w:qFormat/>
    <w:rsid w:val="005601F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601F0"/>
    <w:pPr>
      <w:tabs>
        <w:tab w:val="center" w:pos="4680"/>
        <w:tab w:val="right" w:pos="9360"/>
      </w:tabs>
      <w:bidi w:val="0"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601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601F0"/>
    <w:pPr>
      <w:tabs>
        <w:tab w:val="center" w:pos="4680"/>
        <w:tab w:val="right" w:pos="9360"/>
      </w:tabs>
      <w:bidi w:val="0"/>
    </w:pPr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601F0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5601F0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5601F0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unhideWhenUsed/>
    <w:rsid w:val="005601F0"/>
    <w:pPr>
      <w:bidi w:val="0"/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rsid w:val="005601F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1F0"/>
    <w:pPr>
      <w:bidi w:val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F0"/>
    <w:rPr>
      <w:rFonts w:ascii="Tahoma" w:eastAsia="Calibri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5601F0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Shading-Accent3">
    <w:name w:val="Light Shading Accent 3"/>
    <w:basedOn w:val="TableNormal"/>
    <w:uiPriority w:val="60"/>
    <w:rsid w:val="005601F0"/>
    <w:pPr>
      <w:spacing w:after="0" w:line="240" w:lineRule="auto"/>
    </w:pPr>
    <w:rPr>
      <w:rFonts w:ascii="Calibri" w:eastAsia="Calibri" w:hAnsi="Calibri" w:cs="Arial"/>
      <w:color w:val="76923C"/>
      <w:sz w:val="20"/>
      <w:szCs w:val="20"/>
      <w:lang w:bidi="fa-IR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List2-Accent5">
    <w:name w:val="Medium List 2 Accent 5"/>
    <w:basedOn w:val="TableNormal"/>
    <w:uiPriority w:val="66"/>
    <w:rsid w:val="005601F0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bidi="fa-I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3">
    <w:name w:val="Light Grid Accent 3"/>
    <w:basedOn w:val="TableNormal"/>
    <w:uiPriority w:val="62"/>
    <w:rsid w:val="005601F0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Shading1-Accent3">
    <w:name w:val="Medium Shading 1 Accent 3"/>
    <w:basedOn w:val="TableNormal"/>
    <w:uiPriority w:val="63"/>
    <w:rsid w:val="005601F0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unhideWhenUsed/>
    <w:rsid w:val="005601F0"/>
  </w:style>
  <w:style w:type="character" w:styleId="HTMLCite">
    <w:name w:val="HTML Cite"/>
    <w:basedOn w:val="DefaultParagraphFont"/>
    <w:uiPriority w:val="99"/>
    <w:semiHidden/>
    <w:unhideWhenUsed/>
    <w:rsid w:val="005601F0"/>
    <w:rPr>
      <w:i/>
      <w:iCs/>
    </w:rPr>
  </w:style>
  <w:style w:type="character" w:customStyle="1" w:styleId="publisherandreleaseblock">
    <w:name w:val="publisherandreleaseblock"/>
    <w:basedOn w:val="DefaultParagraphFont"/>
    <w:rsid w:val="005601F0"/>
  </w:style>
  <w:style w:type="character" w:customStyle="1" w:styleId="releasedate">
    <w:name w:val="release_date"/>
    <w:basedOn w:val="DefaultParagraphFont"/>
    <w:rsid w:val="005601F0"/>
  </w:style>
  <w:style w:type="paragraph" w:styleId="NoSpacing">
    <w:name w:val="No Spacing"/>
    <w:link w:val="NoSpacingChar"/>
    <w:uiPriority w:val="1"/>
    <w:qFormat/>
    <w:rsid w:val="005601F0"/>
    <w:rPr>
      <w:rFonts w:ascii="Calibri" w:eastAsia="Calibri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5601F0"/>
    <w:rPr>
      <w:rFonts w:ascii="Calibri" w:eastAsia="Calibri" w:hAnsi="Calibri" w:cs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01F0"/>
    <w:pPr>
      <w:bidi w:val="0"/>
      <w:spacing w:after="200" w:line="276" w:lineRule="auto"/>
    </w:pPr>
    <w:rPr>
      <w:rFonts w:ascii="Calibri" w:eastAsia="Calibri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01F0"/>
    <w:rPr>
      <w:rFonts w:ascii="Calibri" w:eastAsia="Calibri" w:hAnsi="Calibri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01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01F0"/>
    <w:pPr>
      <w:bidi w:val="0"/>
      <w:spacing w:after="200" w:line="276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01F0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01F0"/>
    <w:rPr>
      <w:vertAlign w:val="superscript"/>
    </w:rPr>
  </w:style>
  <w:style w:type="character" w:styleId="Emphasis">
    <w:name w:val="Emphasis"/>
    <w:basedOn w:val="DefaultParagraphFont"/>
    <w:qFormat/>
    <w:rsid w:val="005601F0"/>
    <w:rPr>
      <w:i/>
      <w:iCs/>
    </w:rPr>
  </w:style>
  <w:style w:type="paragraph" w:customStyle="1" w:styleId="Title1">
    <w:name w:val="Title1"/>
    <w:basedOn w:val="Normal"/>
    <w:rsid w:val="005601F0"/>
    <w:pPr>
      <w:bidi w:val="0"/>
      <w:spacing w:before="100" w:beforeAutospacing="1" w:after="100" w:afterAutospacing="1" w:line="336" w:lineRule="auto"/>
    </w:pPr>
    <w:rPr>
      <w:rFonts w:cs="Yagut"/>
      <w:b/>
      <w:bCs/>
      <w:color w:val="000000"/>
      <w:sz w:val="15"/>
      <w:szCs w:val="15"/>
    </w:rPr>
  </w:style>
  <w:style w:type="character" w:styleId="Hyperlink">
    <w:name w:val="Hyperlink"/>
    <w:basedOn w:val="DefaultParagraphFont"/>
    <w:uiPriority w:val="99"/>
    <w:rsid w:val="005601F0"/>
    <w:rPr>
      <w:rFonts w:ascii="Tahoma" w:hAnsi="Tahoma" w:cs="Tahoma" w:hint="default"/>
      <w:strike w:val="0"/>
      <w:dstrike w:val="0"/>
      <w:color w:val="FFFFFF"/>
      <w:sz w:val="11"/>
      <w:szCs w:val="11"/>
      <w:u w:val="none"/>
      <w:effect w:val="none"/>
    </w:rPr>
  </w:style>
  <w:style w:type="paragraph" w:customStyle="1" w:styleId="NormalWebTahoma">
    <w:name w:val="Normal (Web) + Tahoma"/>
    <w:aliases w:val="5.5 pt,Custom Color(RGB(0,74,45)),Justified,Line sp..."/>
    <w:basedOn w:val="Normal"/>
    <w:rsid w:val="005601F0"/>
    <w:rPr>
      <w:rFonts w:ascii="Tahoma" w:hAnsi="Tahoma" w:cs="Tahoma"/>
      <w:color w:val="004A2D"/>
      <w:sz w:val="11"/>
      <w:szCs w:val="1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01F0"/>
    <w:pPr>
      <w:bidi w:val="0"/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01F0"/>
    <w:rPr>
      <w:rFonts w:ascii="Tahoma" w:eastAsia="Calibri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5601F0"/>
    <w:pPr>
      <w:spacing w:after="0" w:line="240" w:lineRule="auto"/>
    </w:pPr>
    <w:rPr>
      <w:rFonts w:ascii="Calibri" w:eastAsia="Calibri" w:hAnsi="Calibri" w:cs="Arial"/>
      <w:lang w:bidi="fa-I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601F0"/>
  </w:style>
  <w:style w:type="paragraph" w:customStyle="1" w:styleId="fehrest">
    <w:name w:val="fehrest"/>
    <w:basedOn w:val="Normal"/>
    <w:autoRedefine/>
    <w:qFormat/>
    <w:rsid w:val="005601F0"/>
    <w:pPr>
      <w:spacing w:after="200" w:line="276" w:lineRule="auto"/>
    </w:pPr>
    <w:rPr>
      <w:rFonts w:eastAsia="Calibri" w:cs="B Nazanin"/>
      <w:b/>
      <w:bCs/>
      <w:sz w:val="28"/>
      <w:szCs w:val="28"/>
    </w:rPr>
  </w:style>
  <w:style w:type="paragraph" w:customStyle="1" w:styleId="ashkal">
    <w:name w:val="ashkal"/>
    <w:basedOn w:val="Normal"/>
    <w:autoRedefine/>
    <w:qFormat/>
    <w:rsid w:val="005601F0"/>
    <w:pPr>
      <w:spacing w:after="200" w:line="276" w:lineRule="auto"/>
      <w:jc w:val="center"/>
    </w:pPr>
    <w:rPr>
      <w:rFonts w:eastAsia="Calibri" w:cs="B Nazanin"/>
      <w:sz w:val="28"/>
      <w:szCs w:val="28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01F0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5601F0"/>
    <w:pPr>
      <w:bidi w:val="0"/>
      <w:spacing w:line="276" w:lineRule="auto"/>
      <w:ind w:left="880"/>
    </w:pPr>
    <w:rPr>
      <w:rFonts w:asciiTheme="minorHAnsi" w:eastAsia="Calibri" w:hAnsiTheme="minorHAnsi"/>
      <w:sz w:val="18"/>
      <w:szCs w:val="21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5601F0"/>
    <w:pPr>
      <w:bidi w:val="0"/>
      <w:spacing w:line="276" w:lineRule="auto"/>
      <w:ind w:left="1320"/>
    </w:pPr>
    <w:rPr>
      <w:rFonts w:asciiTheme="minorHAnsi" w:eastAsia="Calibri" w:hAnsiTheme="minorHAnsi"/>
      <w:sz w:val="18"/>
      <w:szCs w:val="21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5601F0"/>
    <w:pPr>
      <w:bidi w:val="0"/>
      <w:spacing w:line="276" w:lineRule="auto"/>
      <w:ind w:left="1540"/>
    </w:pPr>
    <w:rPr>
      <w:rFonts w:asciiTheme="minorHAnsi" w:eastAsia="Calibri" w:hAnsiTheme="minorHAnsi"/>
      <w:sz w:val="18"/>
      <w:szCs w:val="21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601F0"/>
    <w:pPr>
      <w:bidi w:val="0"/>
      <w:spacing w:line="276" w:lineRule="auto"/>
      <w:ind w:left="1760"/>
    </w:pPr>
    <w:rPr>
      <w:rFonts w:asciiTheme="minorHAnsi" w:eastAsia="Calibri" w:hAnsiTheme="minorHAnsi"/>
      <w:sz w:val="18"/>
      <w:szCs w:val="21"/>
      <w:lang w:bidi="fa-IR"/>
    </w:rPr>
  </w:style>
  <w:style w:type="paragraph" w:customStyle="1" w:styleId="sh">
    <w:name w:val="sh"/>
    <w:basedOn w:val="Normal"/>
    <w:qFormat/>
    <w:rsid w:val="005601F0"/>
    <w:pPr>
      <w:tabs>
        <w:tab w:val="left" w:pos="2892"/>
      </w:tabs>
      <w:spacing w:after="200" w:line="276" w:lineRule="auto"/>
      <w:jc w:val="center"/>
    </w:pPr>
    <w:rPr>
      <w:rFonts w:eastAsia="Calibri" w:cs="B Nazanin"/>
      <w:lang w:bidi="fa-IR"/>
    </w:rPr>
  </w:style>
  <w:style w:type="paragraph" w:customStyle="1" w:styleId="jadval">
    <w:name w:val="jadval"/>
    <w:basedOn w:val="Normal"/>
    <w:autoRedefine/>
    <w:qFormat/>
    <w:rsid w:val="005601F0"/>
    <w:pPr>
      <w:tabs>
        <w:tab w:val="left" w:pos="2892"/>
      </w:tabs>
      <w:spacing w:after="200" w:line="276" w:lineRule="auto"/>
      <w:jc w:val="center"/>
    </w:pPr>
    <w:rPr>
      <w:rFonts w:eastAsia="Calibri" w:cs="B Nazanin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PT 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C5"/>
    <w:rsid w:val="001E12DE"/>
    <w:rsid w:val="005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C804D6CC64417581C1DFD6342C8D4E">
    <w:name w:val="D3C804D6CC64417581C1DFD6342C8D4E"/>
    <w:rsid w:val="005F28C5"/>
  </w:style>
  <w:style w:type="paragraph" w:customStyle="1" w:styleId="4FC86960C2464DD799F013AF52A9269D">
    <w:name w:val="4FC86960C2464DD799F013AF52A9269D"/>
    <w:rsid w:val="005F28C5"/>
  </w:style>
  <w:style w:type="paragraph" w:customStyle="1" w:styleId="3B9F41E38C344398A68AF17C2C22AAF3">
    <w:name w:val="3B9F41E38C344398A68AF17C2C22AAF3"/>
    <w:rsid w:val="005F28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C804D6CC64417581C1DFD6342C8D4E">
    <w:name w:val="D3C804D6CC64417581C1DFD6342C8D4E"/>
    <w:rsid w:val="005F28C5"/>
  </w:style>
  <w:style w:type="paragraph" w:customStyle="1" w:styleId="4FC86960C2464DD799F013AF52A9269D">
    <w:name w:val="4FC86960C2464DD799F013AF52A9269D"/>
    <w:rsid w:val="005F28C5"/>
  </w:style>
  <w:style w:type="paragraph" w:customStyle="1" w:styleId="3B9F41E38C344398A68AF17C2C22AAF3">
    <w:name w:val="3B9F41E38C344398A68AF17C2C22AAF3"/>
    <w:rsid w:val="005F28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</dc:creator>
  <cp:keywords/>
  <dc:description/>
  <cp:lastModifiedBy>Olive</cp:lastModifiedBy>
  <cp:revision>11</cp:revision>
  <cp:lastPrinted>2009-04-09T16:40:00Z</cp:lastPrinted>
  <dcterms:created xsi:type="dcterms:W3CDTF">2009-04-09T16:27:00Z</dcterms:created>
  <dcterms:modified xsi:type="dcterms:W3CDTF">2014-04-19T08:55:00Z</dcterms:modified>
</cp:coreProperties>
</file>